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8A8" w:rsidRDefault="00BB67C6">
      <w:pPr>
        <w:pStyle w:val="Heading1"/>
        <w:rPr>
          <w:color w:val="auto"/>
          <w:lang w:val="en"/>
        </w:rPr>
      </w:pPr>
      <w:bookmarkStart w:id="0" w:name="_Toc357771638"/>
      <w:bookmarkStart w:id="1" w:name="_Toc346793416"/>
      <w:bookmarkStart w:id="2" w:name="_Toc328122777"/>
      <w:bookmarkStart w:id="3" w:name="_GoBack"/>
      <w:bookmarkEnd w:id="3"/>
      <w:r>
        <w:rPr>
          <w:color w:val="auto"/>
          <w:lang w:val="en"/>
        </w:rPr>
        <w:t xml:space="preserve">Remote education provision: information for parents </w:t>
      </w:r>
    </w:p>
    <w:p w:rsidR="00CE38A8" w:rsidRDefault="00BB67C6">
      <w:pPr>
        <w:spacing w:before="100" w:after="120"/>
        <w:rPr>
          <w:rFonts w:cs="Arial"/>
          <w:color w:val="auto"/>
          <w:lang w:val="en"/>
        </w:rPr>
      </w:pPr>
      <w:bookmarkStart w:id="4" w:name="_Toc338167831"/>
      <w:bookmarkStart w:id="5" w:name="_Toc361136404"/>
      <w:bookmarkStart w:id="6" w:name="_Toc364235709"/>
      <w:bookmarkStart w:id="7" w:name="_Toc364235753"/>
      <w:bookmarkStart w:id="8" w:name="_Toc364235835"/>
      <w:bookmarkStart w:id="9" w:name="_Toc364840100"/>
      <w:bookmarkStart w:id="10" w:name="_Toc364864310"/>
      <w:bookmarkStart w:id="11" w:name="_Toc400361365"/>
      <w:bookmarkStart w:id="12" w:name="_Toc443397155"/>
      <w:r>
        <w:rPr>
          <w:rFonts w:cs="Arial"/>
          <w:color w:val="auto"/>
          <w:lang w:val="en"/>
        </w:rPr>
        <w:t xml:space="preserve">This information is intended to provide clarity and transparency to pupils and parents or </w:t>
      </w:r>
      <w:proofErr w:type="spellStart"/>
      <w:r>
        <w:rPr>
          <w:rFonts w:cs="Arial"/>
          <w:color w:val="auto"/>
          <w:lang w:val="en"/>
        </w:rPr>
        <w:t>carers</w:t>
      </w:r>
      <w:proofErr w:type="spellEnd"/>
      <w:r>
        <w:rPr>
          <w:rFonts w:cs="Arial"/>
          <w:color w:val="auto"/>
          <w:lang w:val="en"/>
        </w:rPr>
        <w:t xml:space="preserve"> about what to expect from remote </w:t>
      </w:r>
      <w:r>
        <w:rPr>
          <w:rFonts w:cs="Arial"/>
          <w:color w:val="auto"/>
          <w:lang w:val="en"/>
        </w:rPr>
        <w:t xml:space="preserve">education where national or local restrictions require entire cohorts (or bubbles) to remain at home. </w:t>
      </w:r>
    </w:p>
    <w:p w:rsidR="00CE38A8" w:rsidRDefault="00BB67C6">
      <w:pPr>
        <w:spacing w:before="100" w:after="100"/>
        <w:rPr>
          <w:rFonts w:cs="Arial"/>
          <w:color w:val="auto"/>
          <w:lang w:val="en"/>
        </w:rPr>
      </w:pPr>
      <w:r>
        <w:rPr>
          <w:rFonts w:cs="Arial"/>
          <w:color w:val="auto"/>
          <w:lang w:val="en"/>
        </w:rPr>
        <w:t>For details of what to expect where individual pupils are self-isolating, please see the final section of this page.</w:t>
      </w:r>
    </w:p>
    <w:p w:rsidR="00CE38A8" w:rsidRDefault="00BB67C6">
      <w:pPr>
        <w:pStyle w:val="Heading2"/>
        <w:rPr>
          <w:color w:val="auto"/>
          <w:lang w:val="en"/>
        </w:rPr>
      </w:pPr>
      <w:bookmarkStart w:id="13" w:name="_Toc338167832"/>
      <w:bookmarkStart w:id="14" w:name="_Toc361136405"/>
      <w:bookmarkStart w:id="15" w:name="_Toc364235710"/>
      <w:bookmarkStart w:id="16" w:name="_Toc364235754"/>
      <w:bookmarkStart w:id="17" w:name="_Toc364235836"/>
      <w:bookmarkStart w:id="18" w:name="_Toc364840101"/>
      <w:bookmarkStart w:id="19" w:name="_Toc364864311"/>
      <w:bookmarkEnd w:id="4"/>
      <w:bookmarkEnd w:id="5"/>
      <w:bookmarkEnd w:id="6"/>
      <w:bookmarkEnd w:id="7"/>
      <w:bookmarkEnd w:id="8"/>
      <w:bookmarkEnd w:id="9"/>
      <w:bookmarkEnd w:id="10"/>
      <w:bookmarkEnd w:id="11"/>
      <w:bookmarkEnd w:id="12"/>
      <w:r>
        <w:rPr>
          <w:color w:val="auto"/>
          <w:lang w:val="en"/>
        </w:rPr>
        <w:t>The remote curriculum: what is taugh</w:t>
      </w:r>
      <w:r>
        <w:rPr>
          <w:color w:val="auto"/>
          <w:lang w:val="en"/>
        </w:rPr>
        <w:t>t to pupils at home</w:t>
      </w:r>
    </w:p>
    <w:p w:rsidR="00CE38A8" w:rsidRDefault="00BB67C6">
      <w:pPr>
        <w:spacing w:before="100" w:after="100"/>
        <w:rPr>
          <w:rFonts w:cs="Arial"/>
          <w:color w:val="auto"/>
          <w:lang w:val="en"/>
        </w:rPr>
      </w:pPr>
      <w:bookmarkStart w:id="20" w:name="_Toc400361366"/>
      <w:bookmarkStart w:id="21" w:name="_Toc443397156"/>
      <w:r>
        <w:rPr>
          <w:rFonts w:cs="Arial"/>
          <w:color w:val="auto"/>
          <w:lang w:val="en"/>
        </w:rPr>
        <w:t>A pupil’s first day or two of being educated remotely might look different from our standard approach, while we take all necessary actions to prepare for a longer period of remote teaching.</w:t>
      </w:r>
    </w:p>
    <w:bookmarkEnd w:id="13"/>
    <w:bookmarkEnd w:id="14"/>
    <w:bookmarkEnd w:id="15"/>
    <w:bookmarkEnd w:id="16"/>
    <w:bookmarkEnd w:id="17"/>
    <w:bookmarkEnd w:id="18"/>
    <w:bookmarkEnd w:id="19"/>
    <w:bookmarkEnd w:id="20"/>
    <w:bookmarkEnd w:id="21"/>
    <w:p w:rsidR="00CE38A8" w:rsidRDefault="00BB67C6">
      <w:pPr>
        <w:pStyle w:val="Heading3"/>
        <w:rPr>
          <w:color w:val="auto"/>
          <w:lang w:val="en"/>
        </w:rPr>
      </w:pPr>
      <w:r>
        <w:rPr>
          <w:color w:val="auto"/>
          <w:lang w:val="en"/>
        </w:rPr>
        <w:t>What should my child expect from immediate rem</w:t>
      </w:r>
      <w:r>
        <w:rPr>
          <w:color w:val="auto"/>
          <w:lang w:val="en"/>
        </w:rPr>
        <w:t>ote education in the first day or two of pupils being sent home?</w:t>
      </w:r>
    </w:p>
    <w:bookmarkEnd w:id="0"/>
    <w:bookmarkEnd w:id="1"/>
    <w:bookmarkEnd w:id="2"/>
    <w:p w:rsidR="00CE38A8" w:rsidRDefault="00BB67C6">
      <w:r>
        <w:rPr>
          <w:noProof/>
          <w:color w:val="auto"/>
        </w:rPr>
        <mc:AlternateContent>
          <mc:Choice Requires="wps">
            <w:drawing>
              <wp:inline distT="0" distB="0" distL="0" distR="0">
                <wp:extent cx="5977259" cy="2831467"/>
                <wp:effectExtent l="0" t="0" r="23491" b="26033"/>
                <wp:docPr id="1" name="Text Box 2"/>
                <wp:cNvGraphicFramePr/>
                <a:graphic xmlns:a="http://schemas.openxmlformats.org/drawingml/2006/main">
                  <a:graphicData uri="http://schemas.microsoft.com/office/word/2010/wordprocessingShape">
                    <wps:wsp>
                      <wps:cNvSpPr txBox="1"/>
                      <wps:spPr>
                        <a:xfrm>
                          <a:off x="0" y="0"/>
                          <a:ext cx="5977259" cy="2831467"/>
                        </a:xfrm>
                        <a:prstGeom prst="rect">
                          <a:avLst/>
                        </a:prstGeom>
                        <a:solidFill>
                          <a:srgbClr val="FFFFFF"/>
                        </a:solidFill>
                        <a:ln w="9528">
                          <a:solidFill>
                            <a:srgbClr val="000000"/>
                          </a:solidFill>
                          <a:prstDash val="solid"/>
                        </a:ln>
                      </wps:spPr>
                      <wps:txbx>
                        <w:txbxContent>
                          <w:p w:rsidR="00CE38A8" w:rsidRDefault="00BB67C6">
                            <w:pPr>
                              <w:rPr>
                                <w:color w:val="auto"/>
                              </w:rPr>
                            </w:pPr>
                            <w:r>
                              <w:rPr>
                                <w:color w:val="auto"/>
                              </w:rPr>
                              <w:t xml:space="preserve">In the event of your child being sent home being from school to isolate due to a positive </w:t>
                            </w:r>
                            <w:proofErr w:type="spellStart"/>
                            <w:r>
                              <w:rPr>
                                <w:color w:val="auto"/>
                              </w:rPr>
                              <w:t>Covid</w:t>
                            </w:r>
                            <w:proofErr w:type="spellEnd"/>
                            <w:r>
                              <w:rPr>
                                <w:color w:val="auto"/>
                              </w:rPr>
                              <w:t xml:space="preserve"> 19 test in their bubble or in the event of a national lockdown, you will be contacted withi</w:t>
                            </w:r>
                            <w:r>
                              <w:rPr>
                                <w:color w:val="auto"/>
                              </w:rPr>
                              <w:t xml:space="preserve">n 24 hours by your child’s class teacher to assess the best way for your child to access home learning. This will be online through </w:t>
                            </w:r>
                            <w:proofErr w:type="spellStart"/>
                            <w:r>
                              <w:rPr>
                                <w:color w:val="auto"/>
                              </w:rPr>
                              <w:t>ClassDojo</w:t>
                            </w:r>
                            <w:proofErr w:type="spellEnd"/>
                            <w:r>
                              <w:rPr>
                                <w:color w:val="auto"/>
                              </w:rPr>
                              <w:t xml:space="preserve"> unless alternative arrangements are made with your child’s class teacher.</w:t>
                            </w:r>
                          </w:p>
                          <w:p w:rsidR="00CE38A8" w:rsidRDefault="00BB67C6">
                            <w:r>
                              <w:rPr>
                                <w:color w:val="auto"/>
                              </w:rPr>
                              <w:t>If school is open and your child is sent</w:t>
                            </w:r>
                            <w:r>
                              <w:rPr>
                                <w:color w:val="auto"/>
                              </w:rPr>
                              <w:t xml:space="preserve"> home to isolate, then Mrs Cullen, the Remote Learning Lead, will upload prepared age-appropriate work on the relevant page of </w:t>
                            </w:r>
                            <w:proofErr w:type="spellStart"/>
                            <w:r>
                              <w:rPr>
                                <w:color w:val="auto"/>
                              </w:rPr>
                              <w:t>ClassDojo</w:t>
                            </w:r>
                            <w:proofErr w:type="spellEnd"/>
                            <w:r>
                              <w:rPr>
                                <w:color w:val="auto"/>
                              </w:rPr>
                              <w:t>.</w:t>
                            </w:r>
                          </w:p>
                          <w:p w:rsidR="00CE38A8" w:rsidRDefault="00BB67C6">
                            <w:pPr>
                              <w:rPr>
                                <w:b/>
                                <w:bCs/>
                                <w:color w:val="auto"/>
                              </w:rPr>
                            </w:pPr>
                            <w:r>
                              <w:rPr>
                                <w:b/>
                                <w:bCs/>
                                <w:color w:val="auto"/>
                              </w:rPr>
                              <w:t>If the school is closed to most children, in the event of a national lockdown, then each class, whether learning in sc</w:t>
                            </w:r>
                            <w:r>
                              <w:rPr>
                                <w:b/>
                                <w:bCs/>
                                <w:color w:val="auto"/>
                              </w:rPr>
                              <w:t>hool or at home will receive the same work, with personalised work set for some children where required.</w:t>
                            </w:r>
                          </w:p>
                          <w:p w:rsidR="00CE38A8" w:rsidRDefault="00CE38A8">
                            <w:pPr>
                              <w:rPr>
                                <w:color w:val="auto"/>
                              </w:rPr>
                            </w:pPr>
                          </w:p>
                          <w:p w:rsidR="00CE38A8" w:rsidRDefault="00CE38A8">
                            <w:pPr>
                              <w:rPr>
                                <w:color w:val="auto"/>
                              </w:rPr>
                            </w:pPr>
                          </w:p>
                          <w:p w:rsidR="00CE38A8" w:rsidRDefault="00CE38A8">
                            <w:pPr>
                              <w:rPr>
                                <w:color w:val="auto"/>
                              </w:rPr>
                            </w:pPr>
                          </w:p>
                          <w:p w:rsidR="00CE38A8" w:rsidRDefault="00CE38A8">
                            <w:pPr>
                              <w:rPr>
                                <w:color w:val="auto"/>
                              </w:rPr>
                            </w:pPr>
                          </w:p>
                        </w:txbxContent>
                      </wps:txbx>
                      <wps:bodyPr vert="horz" wrap="square" lIns="91440" tIns="45720" rIns="91440" bIns="45720" anchor="t" anchorCtr="0" compatLnSpc="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0.65pt;height:2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" strokeweight=".26467mm">
                <v:textbox>
                  <w:txbxContent>
                    <w:p w:rsidR="00CE38A8" w:rsidRDefault="00BB67C6">
                      <w:pPr>
                        <w:rPr>
                          <w:color w:val="auto"/>
                        </w:rPr>
                      </w:pPr>
                      <w:r>
                        <w:rPr>
                          <w:color w:val="auto"/>
                        </w:rPr>
                        <w:t xml:space="preserve">In the event of your child being sent home being from school to isolate due to a positive </w:t>
                      </w:r>
                      <w:proofErr w:type="spellStart"/>
                      <w:r>
                        <w:rPr>
                          <w:color w:val="auto"/>
                        </w:rPr>
                        <w:t>Covid</w:t>
                      </w:r>
                      <w:proofErr w:type="spellEnd"/>
                      <w:r>
                        <w:rPr>
                          <w:color w:val="auto"/>
                        </w:rPr>
                        <w:t xml:space="preserve"> 19 test in their bubble or in the event of a national lockdown, you will be contacted withi</w:t>
                      </w:r>
                      <w:r>
                        <w:rPr>
                          <w:color w:val="auto"/>
                        </w:rPr>
                        <w:t xml:space="preserve">n 24 hours by your child’s class teacher to assess the best way for your child to access home learning. This will be online through </w:t>
                      </w:r>
                      <w:proofErr w:type="spellStart"/>
                      <w:r>
                        <w:rPr>
                          <w:color w:val="auto"/>
                        </w:rPr>
                        <w:t>ClassDojo</w:t>
                      </w:r>
                      <w:proofErr w:type="spellEnd"/>
                      <w:r>
                        <w:rPr>
                          <w:color w:val="auto"/>
                        </w:rPr>
                        <w:t xml:space="preserve"> unless alternative arrangements are made with your child’s class teacher.</w:t>
                      </w:r>
                    </w:p>
                    <w:p w:rsidR="00CE38A8" w:rsidRDefault="00BB67C6">
                      <w:r>
                        <w:rPr>
                          <w:color w:val="auto"/>
                        </w:rPr>
                        <w:t>If school is open and your child is sent</w:t>
                      </w:r>
                      <w:r>
                        <w:rPr>
                          <w:color w:val="auto"/>
                        </w:rPr>
                        <w:t xml:space="preserve"> home to isolate, then Mrs Cullen, the Remote Learning Lead, will upload prepared age-appropriate work on the relevant page of </w:t>
                      </w:r>
                      <w:proofErr w:type="spellStart"/>
                      <w:r>
                        <w:rPr>
                          <w:color w:val="auto"/>
                        </w:rPr>
                        <w:t>ClassDojo</w:t>
                      </w:r>
                      <w:proofErr w:type="spellEnd"/>
                      <w:r>
                        <w:rPr>
                          <w:color w:val="auto"/>
                        </w:rPr>
                        <w:t>.</w:t>
                      </w:r>
                    </w:p>
                    <w:p w:rsidR="00CE38A8" w:rsidRDefault="00BB67C6">
                      <w:pPr>
                        <w:rPr>
                          <w:b/>
                          <w:bCs/>
                          <w:color w:val="auto"/>
                        </w:rPr>
                      </w:pPr>
                      <w:r>
                        <w:rPr>
                          <w:b/>
                          <w:bCs/>
                          <w:color w:val="auto"/>
                        </w:rPr>
                        <w:t>If the school is closed to most children, in the event of a national lockdown, then each class, whether learning in sc</w:t>
                      </w:r>
                      <w:r>
                        <w:rPr>
                          <w:b/>
                          <w:bCs/>
                          <w:color w:val="auto"/>
                        </w:rPr>
                        <w:t>hool or at home will receive the same work, with personalised work set for some children where required.</w:t>
                      </w:r>
                    </w:p>
                    <w:p w:rsidR="00CE38A8" w:rsidRDefault="00CE38A8">
                      <w:pPr>
                        <w:rPr>
                          <w:color w:val="auto"/>
                        </w:rPr>
                      </w:pPr>
                    </w:p>
                    <w:p w:rsidR="00CE38A8" w:rsidRDefault="00CE38A8">
                      <w:pPr>
                        <w:rPr>
                          <w:color w:val="auto"/>
                        </w:rPr>
                      </w:pPr>
                    </w:p>
                    <w:p w:rsidR="00CE38A8" w:rsidRDefault="00CE38A8">
                      <w:pPr>
                        <w:rPr>
                          <w:color w:val="auto"/>
                        </w:rPr>
                      </w:pPr>
                    </w:p>
                    <w:p w:rsidR="00CE38A8" w:rsidRDefault="00CE38A8">
                      <w:pPr>
                        <w:rPr>
                          <w:color w:val="auto"/>
                        </w:rPr>
                      </w:pPr>
                    </w:p>
                  </w:txbxContent>
                </v:textbox>
                <w10:anchorlock/>
              </v:shape>
            </w:pict>
          </mc:Fallback>
        </mc:AlternateContent>
      </w:r>
    </w:p>
    <w:p w:rsidR="00CE38A8" w:rsidRDefault="00BB67C6">
      <w:r>
        <w:rPr>
          <w:b/>
          <w:bCs/>
          <w:color w:val="auto"/>
          <w:lang w:val="en"/>
        </w:rPr>
        <w:t>Following the first few days of remote education, will my child be taught broadly the same curriculum as they would if they were in school?</w:t>
      </w:r>
    </w:p>
    <w:p w:rsidR="00CE38A8" w:rsidRDefault="00BB67C6">
      <w:r>
        <w:rPr>
          <w:noProof/>
          <w:color w:val="auto"/>
        </w:rPr>
        <mc:AlternateContent>
          <mc:Choice Requires="wps">
            <w:drawing>
              <wp:inline distT="0" distB="0" distL="0" distR="0">
                <wp:extent cx="5964558" cy="1057275"/>
                <wp:effectExtent l="0" t="0" r="17142" b="28575"/>
                <wp:docPr id="2" name="Text Box 2"/>
                <wp:cNvGraphicFramePr/>
                <a:graphic xmlns:a="http://schemas.openxmlformats.org/drawingml/2006/main">
                  <a:graphicData uri="http://schemas.microsoft.com/office/word/2010/wordprocessingShape">
                    <wps:wsp>
                      <wps:cNvSpPr txBox="1"/>
                      <wps:spPr>
                        <a:xfrm>
                          <a:off x="0" y="0"/>
                          <a:ext cx="5964558" cy="1057275"/>
                        </a:xfrm>
                        <a:prstGeom prst="rect">
                          <a:avLst/>
                        </a:prstGeom>
                        <a:solidFill>
                          <a:srgbClr val="FFFFFF"/>
                        </a:solidFill>
                        <a:ln w="9528">
                          <a:solidFill>
                            <a:srgbClr val="000000"/>
                          </a:solidFill>
                          <a:prstDash val="solid"/>
                        </a:ln>
                      </wps:spPr>
                      <wps:txbx>
                        <w:txbxContent>
                          <w:p w:rsidR="00CE38A8" w:rsidRDefault="00BB67C6">
                            <w:pPr>
                              <w:spacing w:before="100" w:after="120" w:line="240" w:lineRule="auto"/>
                            </w:pPr>
                            <w:r>
                              <w:t xml:space="preserve">Yes, as far as we are able, we endeavour to teach the same </w:t>
                            </w:r>
                            <w:r>
                              <w:rPr>
                                <w:rFonts w:cs="Arial"/>
                                <w:color w:val="auto"/>
                                <w:lang w:val="en"/>
                              </w:rPr>
                              <w:t>curriculum remotely as we do in school. However, we may need to make adaptations to some subjects. In these cases we aim to offer alternative activities that can be carried out at home e.g. science</w:t>
                            </w:r>
                            <w:r>
                              <w:rPr>
                                <w:rFonts w:cs="Arial"/>
                                <w:color w:val="auto"/>
                                <w:lang w:val="en"/>
                              </w:rPr>
                              <w:t xml:space="preserve"> investigations, P.E. and art.</w:t>
                            </w:r>
                          </w:p>
                          <w:p w:rsidR="00CE38A8" w:rsidRDefault="00CE38A8">
                            <w:pPr>
                              <w:spacing w:before="100" w:after="120" w:line="240" w:lineRule="auto"/>
                              <w:ind w:left="720" w:hanging="360"/>
                            </w:pPr>
                          </w:p>
                          <w:p w:rsidR="00CE38A8" w:rsidRDefault="00CE38A8"/>
                        </w:txbxContent>
                      </wps:txbx>
                      <wps:bodyPr vert="horz" wrap="square" lIns="91440" tIns="45720" rIns="91440" bIns="45720" anchor="t" anchorCtr="0" compatLnSpc="0">
                        <a:noAutofit/>
                      </wps:bodyPr>
                    </wps:wsp>
                  </a:graphicData>
                </a:graphic>
              </wp:inline>
            </w:drawing>
          </mc:Choice>
          <mc:Fallback>
            <w:pict>
              <v:shape id="_x0000_s1027" type="#_x0000_t202" style="width:469.6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" strokeweight=".26467mm">
                <v:textbox>
                  <w:txbxContent>
                    <w:p w:rsidR="00CE38A8" w:rsidRDefault="00BB67C6">
                      <w:pPr>
                        <w:spacing w:before="100" w:after="120" w:line="240" w:lineRule="auto"/>
                      </w:pPr>
                      <w:r>
                        <w:t xml:space="preserve">Yes, as far as we are able, we endeavour to teach the same </w:t>
                      </w:r>
                      <w:r>
                        <w:rPr>
                          <w:rFonts w:cs="Arial"/>
                          <w:color w:val="auto"/>
                          <w:lang w:val="en"/>
                        </w:rPr>
                        <w:t>curriculum remotely as we do in school. However, we may need to make adaptations to some subjects. In these cases we aim to offer alternative activities that can be carried out at home e.g. science</w:t>
                      </w:r>
                      <w:r>
                        <w:rPr>
                          <w:rFonts w:cs="Arial"/>
                          <w:color w:val="auto"/>
                          <w:lang w:val="en"/>
                        </w:rPr>
                        <w:t xml:space="preserve"> investigations, P.E. and art.</w:t>
                      </w:r>
                    </w:p>
                    <w:p w:rsidR="00CE38A8" w:rsidRDefault="00CE38A8">
                      <w:pPr>
                        <w:spacing w:before="100" w:after="120" w:line="240" w:lineRule="auto"/>
                        <w:ind w:left="720" w:hanging="360"/>
                      </w:pPr>
                    </w:p>
                    <w:p w:rsidR="00CE38A8" w:rsidRDefault="00CE38A8"/>
                  </w:txbxContent>
                </v:textbox>
                <w10:anchorlock/>
              </v:shape>
            </w:pict>
          </mc:Fallback>
        </mc:AlternateContent>
      </w:r>
    </w:p>
    <w:p w:rsidR="00CE38A8" w:rsidRDefault="00BB67C6">
      <w:pPr>
        <w:pStyle w:val="Heading2"/>
        <w:rPr>
          <w:color w:val="auto"/>
          <w:lang w:val="en"/>
        </w:rPr>
      </w:pPr>
      <w:r>
        <w:rPr>
          <w:color w:val="auto"/>
          <w:lang w:val="en"/>
        </w:rPr>
        <w:lastRenderedPageBreak/>
        <w:t>Remote teaching and study time each day</w:t>
      </w:r>
    </w:p>
    <w:p w:rsidR="00CE38A8" w:rsidRDefault="00BB67C6">
      <w:pPr>
        <w:pStyle w:val="Heading3"/>
        <w:rPr>
          <w:color w:val="auto"/>
          <w:lang w:val="en"/>
        </w:rPr>
      </w:pPr>
      <w:r>
        <w:rPr>
          <w:color w:val="auto"/>
          <w:lang w:val="en"/>
        </w:rPr>
        <w:t>How long can I expect work set by the school to take my child each day?</w:t>
      </w:r>
    </w:p>
    <w:p w:rsidR="00CE38A8" w:rsidRDefault="00BB67C6">
      <w:pPr>
        <w:spacing w:before="100"/>
        <w:rPr>
          <w:rFonts w:cs="Arial"/>
          <w:lang w:val="en"/>
        </w:rPr>
      </w:pPr>
      <w:r>
        <w:rPr>
          <w:rFonts w:cs="Arial"/>
          <w:lang w:val="en"/>
        </w:rPr>
        <w:t xml:space="preserve">We expect that remote education (including remote teaching and independent work) will take pupils broadly the </w:t>
      </w:r>
      <w:r>
        <w:rPr>
          <w:rFonts w:cs="Arial"/>
          <w:lang w:val="en"/>
        </w:rPr>
        <w:t>following number of hours each day:</w:t>
      </w:r>
    </w:p>
    <w:tbl>
      <w:tblPr>
        <w:tblW w:w="8522" w:type="dxa"/>
        <w:tblCellMar>
          <w:left w:w="10" w:type="dxa"/>
          <w:right w:w="10" w:type="dxa"/>
        </w:tblCellMar>
        <w:tblLook w:val="04A0" w:firstRow="1" w:lastRow="0" w:firstColumn="1" w:lastColumn="0" w:noHBand="0" w:noVBand="1"/>
      </w:tblPr>
      <w:tblGrid>
        <w:gridCol w:w="1980"/>
        <w:gridCol w:w="6542"/>
      </w:tblGrid>
      <w:tr w:rsidR="00CE38A8">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8A8" w:rsidRDefault="00BB67C6">
            <w:pPr>
              <w:spacing w:before="100"/>
              <w:rPr>
                <w:rFonts w:cs="Arial"/>
                <w:lang w:val="en"/>
              </w:rPr>
            </w:pPr>
            <w:r>
              <w:rPr>
                <w:rFonts w:cs="Arial"/>
                <w:lang w:val="en"/>
              </w:rPr>
              <w:t>EYFS</w:t>
            </w:r>
          </w:p>
        </w:tc>
        <w:tc>
          <w:tcPr>
            <w:tcW w:w="6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8A8" w:rsidRDefault="00BB67C6">
            <w:pPr>
              <w:spacing w:before="100"/>
            </w:pPr>
            <w:r>
              <w:t>Early Years provision consists of a range of activities that the children are encouraged to take part in. They include daily phonics via recording from their class teacher or video link- with follow up activities; g</w:t>
            </w:r>
            <w:r>
              <w:t>uided reading sessions, story sessions, maths and follow up activities and activities relating to the other areas of learning in the Early Years curriculum. Sessions are approximately 15 minutes each. Teacher recorded sessions last 8 minutes.</w:t>
            </w:r>
          </w:p>
          <w:p w:rsidR="00CE38A8" w:rsidRDefault="00BB67C6">
            <w:pPr>
              <w:spacing w:before="100"/>
            </w:pPr>
            <w:r>
              <w:t xml:space="preserve">Children are </w:t>
            </w:r>
            <w:r>
              <w:t>encouraged to engage with these activities for approximately 11/2 -2 hours a day.</w:t>
            </w:r>
          </w:p>
          <w:p w:rsidR="00CE38A8" w:rsidRDefault="00BB67C6">
            <w:pPr>
              <w:spacing w:before="100"/>
            </w:pPr>
            <w:r>
              <w:t>There is no expectation for Nursery to engage in remote learning as Nursery is non -statutory. However, they will receive a similar offer to Reception.</w:t>
            </w:r>
          </w:p>
        </w:tc>
      </w:tr>
      <w:tr w:rsidR="00CE38A8">
        <w:tblPrEx>
          <w:tblCellMar>
            <w:top w:w="0" w:type="dxa"/>
            <w:bottom w:w="0" w:type="dxa"/>
          </w:tblCellMar>
        </w:tblPrEx>
        <w:trPr>
          <w:trHeight w:val="307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8A8" w:rsidRDefault="00BB67C6">
            <w:pPr>
              <w:spacing w:before="100"/>
              <w:rPr>
                <w:rFonts w:cs="Arial"/>
                <w:lang w:val="en"/>
              </w:rPr>
            </w:pPr>
            <w:r>
              <w:rPr>
                <w:rFonts w:cs="Arial"/>
                <w:lang w:val="en"/>
              </w:rPr>
              <w:t>Key Stage 1</w:t>
            </w:r>
          </w:p>
        </w:tc>
        <w:tc>
          <w:tcPr>
            <w:tcW w:w="6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8A8" w:rsidRDefault="00BB67C6">
            <w:pPr>
              <w:spacing w:before="100"/>
              <w:rPr>
                <w:rFonts w:cs="Arial"/>
                <w:lang w:val="en"/>
              </w:rPr>
            </w:pPr>
            <w:r>
              <w:rPr>
                <w:rFonts w:cs="Arial"/>
                <w:lang w:val="en"/>
              </w:rPr>
              <w:t xml:space="preserve">Government requirements are that children in KS1 work 3 hours a day. That equates to an hour of </w:t>
            </w:r>
            <w:proofErr w:type="spellStart"/>
            <w:r>
              <w:rPr>
                <w:rFonts w:cs="Arial"/>
                <w:lang w:val="en"/>
              </w:rPr>
              <w:t>maths</w:t>
            </w:r>
            <w:proofErr w:type="spellEnd"/>
            <w:r>
              <w:rPr>
                <w:rFonts w:cs="Arial"/>
                <w:lang w:val="en"/>
              </w:rPr>
              <w:t xml:space="preserve">, including the teaching video and the activities. An hour of English, including phonics, guided reading, comprehension, and grammar. And an hour each day </w:t>
            </w:r>
            <w:r>
              <w:rPr>
                <w:rFonts w:cs="Arial"/>
                <w:lang w:val="en"/>
              </w:rPr>
              <w:t>of a foundation subject, this could be science, geography, art etc.</w:t>
            </w:r>
          </w:p>
          <w:p w:rsidR="00CE38A8" w:rsidRDefault="00BB67C6">
            <w:pPr>
              <w:spacing w:before="100"/>
              <w:rPr>
                <w:rFonts w:cs="Arial"/>
                <w:lang w:val="en"/>
              </w:rPr>
            </w:pPr>
            <w:r>
              <w:rPr>
                <w:rFonts w:cs="Arial"/>
                <w:lang w:val="en"/>
              </w:rPr>
              <w:t>Most lessons are preceded with a teaching video or a PowerPoint presentation.</w:t>
            </w:r>
          </w:p>
        </w:tc>
      </w:tr>
      <w:tr w:rsidR="00CE38A8">
        <w:tblPrEx>
          <w:tblCellMar>
            <w:top w:w="0" w:type="dxa"/>
            <w:bottom w:w="0" w:type="dxa"/>
          </w:tblCellMar>
        </w:tblPrEx>
        <w:trPr>
          <w:trHeight w:val="238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8A8" w:rsidRDefault="00BB67C6">
            <w:pPr>
              <w:spacing w:before="100"/>
              <w:rPr>
                <w:rFonts w:cs="Arial"/>
                <w:lang w:val="en"/>
              </w:rPr>
            </w:pPr>
            <w:r>
              <w:rPr>
                <w:rFonts w:cs="Arial"/>
                <w:lang w:val="en"/>
              </w:rPr>
              <w:t>Key Stage 2</w:t>
            </w:r>
          </w:p>
        </w:tc>
        <w:tc>
          <w:tcPr>
            <w:tcW w:w="6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8A8" w:rsidRDefault="00BB67C6">
            <w:pPr>
              <w:spacing w:before="100"/>
              <w:rPr>
                <w:rFonts w:cs="Arial"/>
                <w:lang w:val="en"/>
              </w:rPr>
            </w:pPr>
            <w:r>
              <w:rPr>
                <w:rFonts w:cs="Arial"/>
                <w:lang w:val="en"/>
              </w:rPr>
              <w:t>For KS2, Government requirements are from 3-4 hours a day, with 4 hours recommended for Y5 andY6.</w:t>
            </w:r>
          </w:p>
          <w:p w:rsidR="00CE38A8" w:rsidRDefault="00BB67C6">
            <w:pPr>
              <w:spacing w:before="100"/>
              <w:rPr>
                <w:rFonts w:cs="Arial"/>
                <w:lang w:val="en"/>
              </w:rPr>
            </w:pPr>
            <w:r>
              <w:rPr>
                <w:rFonts w:cs="Arial"/>
                <w:lang w:val="en"/>
              </w:rPr>
              <w:t xml:space="preserve">KS2 consists of a minimum of an hour of </w:t>
            </w:r>
            <w:proofErr w:type="spellStart"/>
            <w:r>
              <w:rPr>
                <w:rFonts w:cs="Arial"/>
                <w:lang w:val="en"/>
              </w:rPr>
              <w:t>maths</w:t>
            </w:r>
            <w:proofErr w:type="spellEnd"/>
            <w:r>
              <w:rPr>
                <w:rFonts w:cs="Arial"/>
                <w:lang w:val="en"/>
              </w:rPr>
              <w:t xml:space="preserve"> and an hour of English. KS2 teachers will plan a full range of activities to ensure that a full curriculum coverage is maintained.</w:t>
            </w:r>
          </w:p>
        </w:tc>
      </w:tr>
    </w:tbl>
    <w:p w:rsidR="00CE38A8" w:rsidRDefault="00CE38A8"/>
    <w:p w:rsidR="00CE38A8" w:rsidRDefault="00BB67C6">
      <w:pPr>
        <w:pStyle w:val="Heading2"/>
        <w:rPr>
          <w:color w:val="auto"/>
          <w:lang w:val="en"/>
        </w:rPr>
      </w:pPr>
      <w:r>
        <w:rPr>
          <w:color w:val="auto"/>
          <w:lang w:val="en"/>
        </w:rPr>
        <w:t>Accessing remote education</w:t>
      </w:r>
    </w:p>
    <w:p w:rsidR="00CE38A8" w:rsidRDefault="00BB67C6">
      <w:pPr>
        <w:pStyle w:val="Heading3"/>
        <w:rPr>
          <w:color w:val="auto"/>
          <w:lang w:val="en"/>
        </w:rPr>
      </w:pPr>
      <w:r>
        <w:rPr>
          <w:color w:val="auto"/>
          <w:lang w:val="en"/>
        </w:rPr>
        <w:t xml:space="preserve">How will my child access any online remote </w:t>
      </w:r>
      <w:r>
        <w:rPr>
          <w:color w:val="auto"/>
          <w:lang w:val="en"/>
        </w:rPr>
        <w:t>education you are providing?</w:t>
      </w:r>
    </w:p>
    <w:p w:rsidR="00CE38A8" w:rsidRDefault="00BB67C6">
      <w:r>
        <w:rPr>
          <w:noProof/>
          <w:color w:val="auto"/>
        </w:rPr>
        <mc:AlternateContent>
          <mc:Choice Requires="wps">
            <w:drawing>
              <wp:inline distT="0" distB="0" distL="0" distR="0">
                <wp:extent cx="5986147" cy="705487"/>
                <wp:effectExtent l="0" t="0" r="14603" b="18413"/>
                <wp:docPr id="3" name="Text Box 2"/>
                <wp:cNvGraphicFramePr/>
                <a:graphic xmlns:a="http://schemas.openxmlformats.org/drawingml/2006/main">
                  <a:graphicData uri="http://schemas.microsoft.com/office/word/2010/wordprocessingShape">
                    <wps:wsp>
                      <wps:cNvSpPr txBox="1"/>
                      <wps:spPr>
                        <a:xfrm>
                          <a:off x="0" y="0"/>
                          <a:ext cx="5986147" cy="705487"/>
                        </a:xfrm>
                        <a:prstGeom prst="rect">
                          <a:avLst/>
                        </a:prstGeom>
                        <a:solidFill>
                          <a:srgbClr val="FFFFFF"/>
                        </a:solidFill>
                        <a:ln w="9528">
                          <a:solidFill>
                            <a:srgbClr val="000000"/>
                          </a:solidFill>
                          <a:prstDash val="solid"/>
                        </a:ln>
                      </wps:spPr>
                      <wps:txbx>
                        <w:txbxContent>
                          <w:p w:rsidR="00CE38A8" w:rsidRDefault="00BB67C6">
                            <w:pPr>
                              <w:rPr>
                                <w:rFonts w:cs="Arial"/>
                                <w:iCs/>
                                <w:color w:val="auto"/>
                                <w:lang w:val="en"/>
                              </w:rPr>
                            </w:pPr>
                            <w:r>
                              <w:rPr>
                                <w:rFonts w:cs="Arial"/>
                                <w:iCs/>
                                <w:color w:val="auto"/>
                                <w:lang w:val="en"/>
                              </w:rPr>
                              <w:t xml:space="preserve">The main platform for learning is </w:t>
                            </w:r>
                            <w:proofErr w:type="spellStart"/>
                            <w:r>
                              <w:rPr>
                                <w:rFonts w:cs="Arial"/>
                                <w:iCs/>
                                <w:color w:val="auto"/>
                                <w:lang w:val="en"/>
                              </w:rPr>
                              <w:t>ClassDojo</w:t>
                            </w:r>
                            <w:proofErr w:type="spellEnd"/>
                            <w:r>
                              <w:rPr>
                                <w:rFonts w:cs="Arial"/>
                                <w:iCs/>
                                <w:color w:val="auto"/>
                                <w:lang w:val="en"/>
                              </w:rPr>
                              <w:t xml:space="preserve">. All children and parents have passwords to access </w:t>
                            </w:r>
                            <w:proofErr w:type="spellStart"/>
                            <w:r>
                              <w:rPr>
                                <w:rFonts w:cs="Arial"/>
                                <w:iCs/>
                                <w:color w:val="auto"/>
                                <w:lang w:val="en"/>
                              </w:rPr>
                              <w:t>ClassDojo</w:t>
                            </w:r>
                            <w:proofErr w:type="spellEnd"/>
                            <w:r>
                              <w:rPr>
                                <w:rFonts w:cs="Arial"/>
                                <w:iCs/>
                                <w:color w:val="auto"/>
                                <w:lang w:val="en"/>
                              </w:rPr>
                              <w:t xml:space="preserve"> online. However, if needed, work can be uploaded unto School Spider (Website) or Facebook.</w:t>
                            </w:r>
                          </w:p>
                        </w:txbxContent>
                      </wps:txbx>
                      <wps:bodyPr vert="horz" wrap="square" lIns="91440" tIns="45720" rIns="91440" bIns="45720" anchor="t" anchorCtr="0" compatLnSpc="0">
                        <a:noAutofit/>
                      </wps:bodyPr>
                    </wps:wsp>
                  </a:graphicData>
                </a:graphic>
              </wp:inline>
            </w:drawing>
          </mc:Choice>
          <mc:Fallback>
            <w:pict>
              <v:shape id="_x0000_s1028" type="#_x0000_t202" style="width:471.3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" strokeweight=".26467mm">
                <v:textbox>
                  <w:txbxContent>
                    <w:p w:rsidR="00CE38A8" w:rsidRDefault="00BB67C6">
                      <w:pPr>
                        <w:rPr>
                          <w:rFonts w:cs="Arial"/>
                          <w:iCs/>
                          <w:color w:val="auto"/>
                          <w:lang w:val="en"/>
                        </w:rPr>
                      </w:pPr>
                      <w:r>
                        <w:rPr>
                          <w:rFonts w:cs="Arial"/>
                          <w:iCs/>
                          <w:color w:val="auto"/>
                          <w:lang w:val="en"/>
                        </w:rPr>
                        <w:t xml:space="preserve">The main platform for learning is </w:t>
                      </w:r>
                      <w:proofErr w:type="spellStart"/>
                      <w:r>
                        <w:rPr>
                          <w:rFonts w:cs="Arial"/>
                          <w:iCs/>
                          <w:color w:val="auto"/>
                          <w:lang w:val="en"/>
                        </w:rPr>
                        <w:t>ClassDojo</w:t>
                      </w:r>
                      <w:proofErr w:type="spellEnd"/>
                      <w:r>
                        <w:rPr>
                          <w:rFonts w:cs="Arial"/>
                          <w:iCs/>
                          <w:color w:val="auto"/>
                          <w:lang w:val="en"/>
                        </w:rPr>
                        <w:t xml:space="preserve">. All children and parents have passwords to access </w:t>
                      </w:r>
                      <w:proofErr w:type="spellStart"/>
                      <w:r>
                        <w:rPr>
                          <w:rFonts w:cs="Arial"/>
                          <w:iCs/>
                          <w:color w:val="auto"/>
                          <w:lang w:val="en"/>
                        </w:rPr>
                        <w:t>ClassDojo</w:t>
                      </w:r>
                      <w:proofErr w:type="spellEnd"/>
                      <w:r>
                        <w:rPr>
                          <w:rFonts w:cs="Arial"/>
                          <w:iCs/>
                          <w:color w:val="auto"/>
                          <w:lang w:val="en"/>
                        </w:rPr>
                        <w:t xml:space="preserve"> online. However, if needed, work can be uploaded unto School Spider (Website) or Facebook.</w:t>
                      </w:r>
                    </w:p>
                  </w:txbxContent>
                </v:textbox>
                <w10:anchorlock/>
              </v:shape>
            </w:pict>
          </mc:Fallback>
        </mc:AlternateContent>
      </w:r>
    </w:p>
    <w:p w:rsidR="00CE38A8" w:rsidRDefault="00BB67C6">
      <w:pPr>
        <w:pStyle w:val="Heading3"/>
      </w:pPr>
      <w:r>
        <w:rPr>
          <w:color w:val="auto"/>
          <w:lang w:val="en"/>
        </w:rPr>
        <w:t>If my child does not have d</w:t>
      </w:r>
      <w:r>
        <w:rPr>
          <w:color w:val="auto"/>
          <w:lang w:val="en"/>
        </w:rPr>
        <w:t>igital or online access at home, how will you support them to access remote education?</w:t>
      </w:r>
    </w:p>
    <w:p w:rsidR="00CE38A8" w:rsidRDefault="00BB67C6">
      <w:pPr>
        <w:spacing w:before="100" w:after="100"/>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may not have suitable online access at home. We take the following approaches to support those pupils to access remote education:</w:t>
      </w:r>
    </w:p>
    <w:p w:rsidR="00CE38A8" w:rsidRDefault="00BB67C6">
      <w:pPr>
        <w:widowControl w:val="0"/>
        <w:overflowPunct w:val="0"/>
        <w:autoSpaceDE w:val="0"/>
        <w:spacing w:after="120" w:line="240" w:lineRule="auto"/>
      </w:pPr>
      <w:r>
        <w:rPr>
          <w:noProof/>
          <w:color w:val="auto"/>
        </w:rPr>
        <mc:AlternateContent>
          <mc:Choice Requires="wps">
            <w:drawing>
              <wp:inline distT="0" distB="0" distL="0" distR="0">
                <wp:extent cx="6057269" cy="2818125"/>
                <wp:effectExtent l="0" t="0" r="19681" b="20325"/>
                <wp:docPr id="4" name="Text Box 2"/>
                <wp:cNvGraphicFramePr/>
                <a:graphic xmlns:a="http://schemas.openxmlformats.org/drawingml/2006/main">
                  <a:graphicData uri="http://schemas.microsoft.com/office/word/2010/wordprocessingShape">
                    <wps:wsp>
                      <wps:cNvSpPr txBox="1"/>
                      <wps:spPr>
                        <a:xfrm>
                          <a:off x="0" y="0"/>
                          <a:ext cx="6057269" cy="2818125"/>
                        </a:xfrm>
                        <a:prstGeom prst="rect">
                          <a:avLst/>
                        </a:prstGeom>
                        <a:solidFill>
                          <a:srgbClr val="FFFFFF"/>
                        </a:solidFill>
                        <a:ln w="9528">
                          <a:solidFill>
                            <a:srgbClr val="000000"/>
                          </a:solidFill>
                          <a:prstDash val="solid"/>
                        </a:ln>
                      </wps:spPr>
                      <wps:txbx>
                        <w:txbxContent>
                          <w:p w:rsidR="00CE38A8" w:rsidRDefault="00BB67C6">
                            <w:pPr>
                              <w:widowControl w:val="0"/>
                              <w:overflowPunct w:val="0"/>
                              <w:autoSpaceDE w:val="0"/>
                              <w:spacing w:after="120" w:line="240" w:lineRule="auto"/>
                              <w:rPr>
                                <w:color w:val="auto"/>
                              </w:rPr>
                            </w:pPr>
                            <w:r>
                              <w:rPr>
                                <w:color w:val="auto"/>
                              </w:rPr>
                              <w:t>If you</w:t>
                            </w:r>
                            <w:r>
                              <w:rPr>
                                <w:color w:val="auto"/>
                              </w:rPr>
                              <w:t>r child does not have a suitable device to access remote learning, please contact your class teacher or school.</w:t>
                            </w:r>
                          </w:p>
                          <w:p w:rsidR="00CE38A8" w:rsidRDefault="00BB67C6">
                            <w:pPr>
                              <w:widowControl w:val="0"/>
                              <w:overflowPunct w:val="0"/>
                              <w:autoSpaceDE w:val="0"/>
                              <w:spacing w:after="120" w:line="240" w:lineRule="auto"/>
                              <w:rPr>
                                <w:color w:val="auto"/>
                              </w:rPr>
                            </w:pPr>
                            <w:r>
                              <w:rPr>
                                <w:color w:val="auto"/>
                              </w:rPr>
                              <w:t>We have Chrome books in school that we can lend to support access to home leaning. However, you will need internet access. Parents will be asked</w:t>
                            </w:r>
                            <w:r>
                              <w:rPr>
                                <w:color w:val="auto"/>
                              </w:rPr>
                              <w:t xml:space="preserve"> to sign a contract on collection of the device from school.</w:t>
                            </w:r>
                          </w:p>
                          <w:p w:rsidR="00CE38A8" w:rsidRDefault="00BB67C6">
                            <w:pPr>
                              <w:widowControl w:val="0"/>
                              <w:overflowPunct w:val="0"/>
                              <w:autoSpaceDE w:val="0"/>
                              <w:spacing w:after="120" w:line="240" w:lineRule="auto"/>
                              <w:rPr>
                                <w:color w:val="auto"/>
                              </w:rPr>
                            </w:pPr>
                            <w:r>
                              <w:rPr>
                                <w:color w:val="auto"/>
                              </w:rPr>
                              <w:t xml:space="preserve">If you do not have internet access and need support please contact the school office. There may be ways in which we can support you. </w:t>
                            </w:r>
                          </w:p>
                          <w:p w:rsidR="00CE38A8" w:rsidRDefault="00BB67C6">
                            <w:pPr>
                              <w:widowControl w:val="0"/>
                              <w:overflowPunct w:val="0"/>
                              <w:autoSpaceDE w:val="0"/>
                              <w:spacing w:after="120" w:line="240" w:lineRule="auto"/>
                              <w:rPr>
                                <w:color w:val="auto"/>
                              </w:rPr>
                            </w:pPr>
                            <w:r>
                              <w:rPr>
                                <w:color w:val="auto"/>
                              </w:rPr>
                              <w:t>We aim to have all children learning remotely. However, if yo</w:t>
                            </w:r>
                            <w:r>
                              <w:rPr>
                                <w:color w:val="auto"/>
                              </w:rPr>
                              <w:t>u require your child’s work to be printed, please contact the class teacher or school and this can be arranged for you. Unfortunately, due to the virus, we cannot accept paper back into school to be marked.</w:t>
                            </w:r>
                          </w:p>
                          <w:p w:rsidR="00CE38A8" w:rsidRDefault="00BB67C6">
                            <w:pPr>
                              <w:widowControl w:val="0"/>
                              <w:overflowPunct w:val="0"/>
                              <w:autoSpaceDE w:val="0"/>
                              <w:spacing w:after="120" w:line="240" w:lineRule="auto"/>
                              <w:rPr>
                                <w:color w:val="auto"/>
                              </w:rPr>
                            </w:pPr>
                            <w:r>
                              <w:rPr>
                                <w:color w:val="auto"/>
                              </w:rPr>
                              <w:t>If parents are using their mobile phone to access</w:t>
                            </w:r>
                            <w:r>
                              <w:rPr>
                                <w:color w:val="auto"/>
                              </w:rPr>
                              <w:t xml:space="preserve"> </w:t>
                            </w:r>
                            <w:proofErr w:type="spellStart"/>
                            <w:r>
                              <w:rPr>
                                <w:color w:val="auto"/>
                              </w:rPr>
                              <w:t>ClassDojo</w:t>
                            </w:r>
                            <w:proofErr w:type="spellEnd"/>
                            <w:r>
                              <w:rPr>
                                <w:color w:val="auto"/>
                              </w:rPr>
                              <w:t xml:space="preserve">, we can apply for unlimited data on your behalf. Please contact the school office if you require this. </w:t>
                            </w:r>
                          </w:p>
                          <w:p w:rsidR="00CE38A8" w:rsidRDefault="00CE38A8">
                            <w:pPr>
                              <w:pStyle w:val="ListParagraph"/>
                              <w:widowControl w:val="0"/>
                              <w:numPr>
                                <w:ilvl w:val="0"/>
                                <w:numId w:val="0"/>
                              </w:numPr>
                              <w:overflowPunct w:val="0"/>
                              <w:autoSpaceDE w:val="0"/>
                              <w:spacing w:after="120" w:line="240" w:lineRule="auto"/>
                              <w:ind w:left="720" w:hanging="360"/>
                            </w:pPr>
                          </w:p>
                        </w:txbxContent>
                      </wps:txbx>
                      <wps:bodyPr vert="horz" wrap="square" lIns="91440" tIns="45720" rIns="91440" bIns="45720" anchor="t" anchorCtr="0" compatLnSpc="0">
                        <a:noAutofit/>
                      </wps:bodyPr>
                    </wps:wsp>
                  </a:graphicData>
                </a:graphic>
              </wp:inline>
            </w:drawing>
          </mc:Choice>
          <mc:Fallback>
            <w:pict>
              <v:shape id="_x0000_s1029" type="#_x0000_t202" style="width:476.95pt;height:2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" strokeweight=".26467mm">
                <v:textbox>
                  <w:txbxContent>
                    <w:p w:rsidR="00CE38A8" w:rsidRDefault="00BB67C6">
                      <w:pPr>
                        <w:widowControl w:val="0"/>
                        <w:overflowPunct w:val="0"/>
                        <w:autoSpaceDE w:val="0"/>
                        <w:spacing w:after="120" w:line="240" w:lineRule="auto"/>
                        <w:rPr>
                          <w:color w:val="auto"/>
                        </w:rPr>
                      </w:pPr>
                      <w:r>
                        <w:rPr>
                          <w:color w:val="auto"/>
                        </w:rPr>
                        <w:t>If you</w:t>
                      </w:r>
                      <w:r>
                        <w:rPr>
                          <w:color w:val="auto"/>
                        </w:rPr>
                        <w:t>r child does not have a suitable device to access remote learning, please contact your class teacher or school.</w:t>
                      </w:r>
                    </w:p>
                    <w:p w:rsidR="00CE38A8" w:rsidRDefault="00BB67C6">
                      <w:pPr>
                        <w:widowControl w:val="0"/>
                        <w:overflowPunct w:val="0"/>
                        <w:autoSpaceDE w:val="0"/>
                        <w:spacing w:after="120" w:line="240" w:lineRule="auto"/>
                        <w:rPr>
                          <w:color w:val="auto"/>
                        </w:rPr>
                      </w:pPr>
                      <w:r>
                        <w:rPr>
                          <w:color w:val="auto"/>
                        </w:rPr>
                        <w:t>We have Chrome books in school that we can lend to support access to home leaning. However, you will need internet access. Parents will be asked</w:t>
                      </w:r>
                      <w:r>
                        <w:rPr>
                          <w:color w:val="auto"/>
                        </w:rPr>
                        <w:t xml:space="preserve"> to sign a contract on collection of the device from school.</w:t>
                      </w:r>
                    </w:p>
                    <w:p w:rsidR="00CE38A8" w:rsidRDefault="00BB67C6">
                      <w:pPr>
                        <w:widowControl w:val="0"/>
                        <w:overflowPunct w:val="0"/>
                        <w:autoSpaceDE w:val="0"/>
                        <w:spacing w:after="120" w:line="240" w:lineRule="auto"/>
                        <w:rPr>
                          <w:color w:val="auto"/>
                        </w:rPr>
                      </w:pPr>
                      <w:r>
                        <w:rPr>
                          <w:color w:val="auto"/>
                        </w:rPr>
                        <w:t xml:space="preserve">If you do not have internet access and need support please contact the school office. There may be ways in which we can support you. </w:t>
                      </w:r>
                    </w:p>
                    <w:p w:rsidR="00CE38A8" w:rsidRDefault="00BB67C6">
                      <w:pPr>
                        <w:widowControl w:val="0"/>
                        <w:overflowPunct w:val="0"/>
                        <w:autoSpaceDE w:val="0"/>
                        <w:spacing w:after="120" w:line="240" w:lineRule="auto"/>
                        <w:rPr>
                          <w:color w:val="auto"/>
                        </w:rPr>
                      </w:pPr>
                      <w:r>
                        <w:rPr>
                          <w:color w:val="auto"/>
                        </w:rPr>
                        <w:t>We aim to have all children learning remotely. However, if yo</w:t>
                      </w:r>
                      <w:r>
                        <w:rPr>
                          <w:color w:val="auto"/>
                        </w:rPr>
                        <w:t>u require your child’s work to be printed, please contact the class teacher or school and this can be arranged for you. Unfortunately, due to the virus, we cannot accept paper back into school to be marked.</w:t>
                      </w:r>
                    </w:p>
                    <w:p w:rsidR="00CE38A8" w:rsidRDefault="00BB67C6">
                      <w:pPr>
                        <w:widowControl w:val="0"/>
                        <w:overflowPunct w:val="0"/>
                        <w:autoSpaceDE w:val="0"/>
                        <w:spacing w:after="120" w:line="240" w:lineRule="auto"/>
                        <w:rPr>
                          <w:color w:val="auto"/>
                        </w:rPr>
                      </w:pPr>
                      <w:r>
                        <w:rPr>
                          <w:color w:val="auto"/>
                        </w:rPr>
                        <w:t>If parents are using their mobile phone to access</w:t>
                      </w:r>
                      <w:r>
                        <w:rPr>
                          <w:color w:val="auto"/>
                        </w:rPr>
                        <w:t xml:space="preserve"> </w:t>
                      </w:r>
                      <w:proofErr w:type="spellStart"/>
                      <w:r>
                        <w:rPr>
                          <w:color w:val="auto"/>
                        </w:rPr>
                        <w:t>ClassDojo</w:t>
                      </w:r>
                      <w:proofErr w:type="spellEnd"/>
                      <w:r>
                        <w:rPr>
                          <w:color w:val="auto"/>
                        </w:rPr>
                        <w:t xml:space="preserve">, we can apply for unlimited data on your behalf. Please contact the school office if you require this. </w:t>
                      </w:r>
                    </w:p>
                    <w:p w:rsidR="00CE38A8" w:rsidRDefault="00CE38A8">
                      <w:pPr>
                        <w:pStyle w:val="ListParagraph"/>
                        <w:widowControl w:val="0"/>
                        <w:numPr>
                          <w:ilvl w:val="0"/>
                          <w:numId w:val="0"/>
                        </w:numPr>
                        <w:overflowPunct w:val="0"/>
                        <w:autoSpaceDE w:val="0"/>
                        <w:spacing w:after="120" w:line="240" w:lineRule="auto"/>
                        <w:ind w:left="720" w:hanging="360"/>
                      </w:pPr>
                    </w:p>
                  </w:txbxContent>
                </v:textbox>
                <w10:anchorlock/>
              </v:shape>
            </w:pict>
          </mc:Fallback>
        </mc:AlternateContent>
      </w:r>
    </w:p>
    <w:p w:rsidR="00CE38A8" w:rsidRDefault="00CE38A8">
      <w:pPr>
        <w:widowControl w:val="0"/>
        <w:overflowPunct w:val="0"/>
        <w:autoSpaceDE w:val="0"/>
        <w:spacing w:after="120" w:line="240" w:lineRule="auto"/>
        <w:rPr>
          <w:color w:val="auto"/>
        </w:rPr>
      </w:pPr>
    </w:p>
    <w:p w:rsidR="00CE38A8" w:rsidRDefault="00BB67C6">
      <w:pPr>
        <w:pStyle w:val="Heading3"/>
        <w:rPr>
          <w:color w:val="auto"/>
        </w:rPr>
      </w:pPr>
      <w:r>
        <w:rPr>
          <w:color w:val="auto"/>
        </w:rPr>
        <w:t>How will my child be taught remotely?</w:t>
      </w:r>
    </w:p>
    <w:p w:rsidR="00CE38A8" w:rsidRDefault="00BB67C6">
      <w:pPr>
        <w:rPr>
          <w:rFonts w:cs="Arial"/>
          <w:color w:val="auto"/>
          <w:lang w:val="en"/>
        </w:rPr>
      </w:pPr>
      <w:r>
        <w:rPr>
          <w:rFonts w:cs="Arial"/>
          <w:color w:val="auto"/>
          <w:lang w:val="en"/>
        </w:rPr>
        <w:t>We use a combination of the following approaches to teach pupils remotely:</w:t>
      </w:r>
    </w:p>
    <w:p w:rsidR="00CE38A8" w:rsidRDefault="00BB67C6">
      <w:r>
        <w:rPr>
          <w:noProof/>
          <w:color w:val="auto"/>
        </w:rPr>
        <mc:AlternateContent>
          <mc:Choice Requires="wps">
            <w:drawing>
              <wp:inline distT="0" distB="0" distL="0" distR="0">
                <wp:extent cx="5986147" cy="2824481"/>
                <wp:effectExtent l="0" t="0" r="14603" b="13969"/>
                <wp:docPr id="5" name="Text Box 2"/>
                <wp:cNvGraphicFramePr/>
                <a:graphic xmlns:a="http://schemas.openxmlformats.org/drawingml/2006/main">
                  <a:graphicData uri="http://schemas.microsoft.com/office/word/2010/wordprocessingShape">
                    <wps:wsp>
                      <wps:cNvSpPr txBox="1"/>
                      <wps:spPr>
                        <a:xfrm>
                          <a:off x="0" y="0"/>
                          <a:ext cx="5986147" cy="2824481"/>
                        </a:xfrm>
                        <a:prstGeom prst="rect">
                          <a:avLst/>
                        </a:prstGeom>
                        <a:solidFill>
                          <a:srgbClr val="FFFFFF"/>
                        </a:solidFill>
                        <a:ln w="9528">
                          <a:solidFill>
                            <a:srgbClr val="000000"/>
                          </a:solidFill>
                          <a:prstDash val="solid"/>
                        </a:ln>
                      </wps:spPr>
                      <wps:txbx>
                        <w:txbxContent>
                          <w:p w:rsidR="00CE38A8" w:rsidRDefault="00BB67C6">
                            <w:r>
                              <w:t>We use the following m</w:t>
                            </w:r>
                            <w:r>
                              <w:t>ethods to support online leaning</w:t>
                            </w:r>
                          </w:p>
                          <w:p w:rsidR="00CE38A8" w:rsidRDefault="00BB67C6">
                            <w:pPr>
                              <w:pStyle w:val="DeptBullets"/>
                              <w:numPr>
                                <w:ilvl w:val="0"/>
                                <w:numId w:val="18"/>
                              </w:numPr>
                            </w:pPr>
                            <w:r>
                              <w:t>recorded teaching (e.g. Oak National Academy lessons, video/audio recordings made by teachers)</w:t>
                            </w:r>
                          </w:p>
                          <w:p w:rsidR="00CE38A8" w:rsidRDefault="00BB67C6">
                            <w:pPr>
                              <w:pStyle w:val="DeptBullets"/>
                              <w:numPr>
                                <w:ilvl w:val="0"/>
                                <w:numId w:val="18"/>
                              </w:numPr>
                            </w:pPr>
                            <w:r>
                              <w:t>printed paper packs produced by teachers (e.g. worksheets)</w:t>
                            </w:r>
                          </w:p>
                          <w:p w:rsidR="00CE38A8" w:rsidRDefault="00BB67C6">
                            <w:pPr>
                              <w:pStyle w:val="DeptBullets"/>
                              <w:numPr>
                                <w:ilvl w:val="0"/>
                                <w:numId w:val="18"/>
                              </w:numPr>
                            </w:pPr>
                            <w:r>
                              <w:t xml:space="preserve">commercially available websites supporting the teaching of specific </w:t>
                            </w:r>
                            <w:r>
                              <w:t>subjects or areas, including video clips or sequences (</w:t>
                            </w:r>
                            <w:proofErr w:type="spellStart"/>
                            <w:r>
                              <w:t>Twinkl</w:t>
                            </w:r>
                            <w:proofErr w:type="spellEnd"/>
                            <w:r>
                              <w:t>)</w:t>
                            </w:r>
                          </w:p>
                          <w:p w:rsidR="00CE38A8" w:rsidRDefault="00BB67C6">
                            <w:pPr>
                              <w:pStyle w:val="DeptBullets"/>
                              <w:numPr>
                                <w:ilvl w:val="0"/>
                                <w:numId w:val="18"/>
                              </w:numPr>
                            </w:pPr>
                            <w:r>
                              <w:t xml:space="preserve">BBC </w:t>
                            </w:r>
                            <w:proofErr w:type="spellStart"/>
                            <w:r>
                              <w:t>Bitesize</w:t>
                            </w:r>
                            <w:proofErr w:type="spellEnd"/>
                          </w:p>
                          <w:p w:rsidR="00CE38A8" w:rsidRDefault="00BB67C6">
                            <w:pPr>
                              <w:pStyle w:val="ListParagraph"/>
                              <w:numPr>
                                <w:ilvl w:val="0"/>
                                <w:numId w:val="18"/>
                              </w:numPr>
                            </w:pPr>
                            <w:r>
                              <w:t xml:space="preserve">We are hoping to be able to offer some live teaching soon through Google Classrooms. Please look out for further information on </w:t>
                            </w:r>
                            <w:proofErr w:type="spellStart"/>
                            <w:r>
                              <w:t>ClassDojo</w:t>
                            </w:r>
                            <w:proofErr w:type="spellEnd"/>
                            <w:r>
                              <w:t xml:space="preserve"> and Facebook  </w:t>
                            </w:r>
                          </w:p>
                          <w:p w:rsidR="00CE38A8" w:rsidRDefault="00CE38A8">
                            <w:pPr>
                              <w:spacing w:before="100" w:after="120" w:line="240" w:lineRule="auto"/>
                            </w:pPr>
                          </w:p>
                        </w:txbxContent>
                      </wps:txbx>
                      <wps:bodyPr vert="horz" wrap="square" lIns="91440" tIns="45720" rIns="91440" bIns="45720" anchor="t" anchorCtr="0" compatLnSpc="0">
                        <a:noAutofit/>
                      </wps:bodyPr>
                    </wps:wsp>
                  </a:graphicData>
                </a:graphic>
              </wp:inline>
            </w:drawing>
          </mc:Choice>
          <mc:Fallback>
            <w:pict>
              <v:shape id="_x0000_s1030" type="#_x0000_t202" style="width:471.35pt;height:2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" strokeweight=".26467mm">
                <v:textbox>
                  <w:txbxContent>
                    <w:p w:rsidR="00CE38A8" w:rsidRDefault="00BB67C6">
                      <w:r>
                        <w:t>We use the following m</w:t>
                      </w:r>
                      <w:r>
                        <w:t>ethods to support online leaning</w:t>
                      </w:r>
                    </w:p>
                    <w:p w:rsidR="00CE38A8" w:rsidRDefault="00BB67C6">
                      <w:pPr>
                        <w:pStyle w:val="DeptBullets"/>
                        <w:numPr>
                          <w:ilvl w:val="0"/>
                          <w:numId w:val="18"/>
                        </w:numPr>
                      </w:pPr>
                      <w:r>
                        <w:t>recorded teaching (e.g. Oak National Academy lessons, video/audio recordings made by teachers)</w:t>
                      </w:r>
                    </w:p>
                    <w:p w:rsidR="00CE38A8" w:rsidRDefault="00BB67C6">
                      <w:pPr>
                        <w:pStyle w:val="DeptBullets"/>
                        <w:numPr>
                          <w:ilvl w:val="0"/>
                          <w:numId w:val="18"/>
                        </w:numPr>
                      </w:pPr>
                      <w:r>
                        <w:t>printed paper packs produced by teachers (e.g. worksheets)</w:t>
                      </w:r>
                    </w:p>
                    <w:p w:rsidR="00CE38A8" w:rsidRDefault="00BB67C6">
                      <w:pPr>
                        <w:pStyle w:val="DeptBullets"/>
                        <w:numPr>
                          <w:ilvl w:val="0"/>
                          <w:numId w:val="18"/>
                        </w:numPr>
                      </w:pPr>
                      <w:r>
                        <w:t xml:space="preserve">commercially available websites supporting the teaching of specific </w:t>
                      </w:r>
                      <w:r>
                        <w:t>subjects or areas, including video clips or sequences (</w:t>
                      </w:r>
                      <w:proofErr w:type="spellStart"/>
                      <w:r>
                        <w:t>Twinkl</w:t>
                      </w:r>
                      <w:proofErr w:type="spellEnd"/>
                      <w:r>
                        <w:t>)</w:t>
                      </w:r>
                    </w:p>
                    <w:p w:rsidR="00CE38A8" w:rsidRDefault="00BB67C6">
                      <w:pPr>
                        <w:pStyle w:val="DeptBullets"/>
                        <w:numPr>
                          <w:ilvl w:val="0"/>
                          <w:numId w:val="18"/>
                        </w:numPr>
                      </w:pPr>
                      <w:r>
                        <w:t xml:space="preserve">BBC </w:t>
                      </w:r>
                      <w:proofErr w:type="spellStart"/>
                      <w:r>
                        <w:t>Bitesize</w:t>
                      </w:r>
                      <w:proofErr w:type="spellEnd"/>
                    </w:p>
                    <w:p w:rsidR="00CE38A8" w:rsidRDefault="00BB67C6">
                      <w:pPr>
                        <w:pStyle w:val="ListParagraph"/>
                        <w:numPr>
                          <w:ilvl w:val="0"/>
                          <w:numId w:val="18"/>
                        </w:numPr>
                      </w:pPr>
                      <w:r>
                        <w:t xml:space="preserve">We are hoping to be able to offer some live teaching soon through Google Classrooms. Please look out for further information on </w:t>
                      </w:r>
                      <w:proofErr w:type="spellStart"/>
                      <w:r>
                        <w:t>ClassDojo</w:t>
                      </w:r>
                      <w:proofErr w:type="spellEnd"/>
                      <w:r>
                        <w:t xml:space="preserve"> and Facebook  </w:t>
                      </w:r>
                    </w:p>
                    <w:p w:rsidR="00CE38A8" w:rsidRDefault="00CE38A8">
                      <w:pPr>
                        <w:spacing w:before="100" w:after="120" w:line="240" w:lineRule="auto"/>
                      </w:pPr>
                    </w:p>
                  </w:txbxContent>
                </v:textbox>
                <w10:anchorlock/>
              </v:shape>
            </w:pict>
          </mc:Fallback>
        </mc:AlternateContent>
      </w:r>
    </w:p>
    <w:p w:rsidR="00CE38A8" w:rsidRDefault="00BB67C6">
      <w:pPr>
        <w:pStyle w:val="Heading2"/>
        <w:rPr>
          <w:color w:val="auto"/>
          <w:lang w:val="en"/>
        </w:rPr>
      </w:pPr>
      <w:r>
        <w:rPr>
          <w:color w:val="auto"/>
          <w:lang w:val="en"/>
        </w:rPr>
        <w:t>Engagement and feedback</w:t>
      </w:r>
    </w:p>
    <w:p w:rsidR="00CE38A8" w:rsidRDefault="00BB67C6">
      <w:pPr>
        <w:pStyle w:val="Heading3"/>
        <w:rPr>
          <w:color w:val="auto"/>
        </w:rPr>
      </w:pPr>
      <w:r>
        <w:rPr>
          <w:color w:val="auto"/>
        </w:rPr>
        <w:t>W</w:t>
      </w:r>
      <w:r>
        <w:rPr>
          <w:color w:val="auto"/>
        </w:rPr>
        <w:t>hat are your expectations for my child’s engagement and the support that we as parents and carers should provide at home?</w:t>
      </w:r>
    </w:p>
    <w:p w:rsidR="00CE38A8" w:rsidRDefault="00BB67C6">
      <w:pPr>
        <w:spacing w:before="100" w:after="120" w:line="240" w:lineRule="auto"/>
      </w:pPr>
      <w:r>
        <w:rPr>
          <w:noProof/>
          <w:color w:val="auto"/>
        </w:rPr>
        <mc:AlternateContent>
          <mc:Choice Requires="wps">
            <w:drawing>
              <wp:inline distT="0" distB="0" distL="0" distR="0">
                <wp:extent cx="5962016" cy="3916676"/>
                <wp:effectExtent l="0" t="0" r="19684" b="26674"/>
                <wp:docPr id="6" name="Text Box 2"/>
                <wp:cNvGraphicFramePr/>
                <a:graphic xmlns:a="http://schemas.openxmlformats.org/drawingml/2006/main">
                  <a:graphicData uri="http://schemas.microsoft.com/office/word/2010/wordprocessingShape">
                    <wps:wsp>
                      <wps:cNvSpPr txBox="1"/>
                      <wps:spPr>
                        <a:xfrm>
                          <a:off x="0" y="0"/>
                          <a:ext cx="5962016" cy="3916676"/>
                        </a:xfrm>
                        <a:prstGeom prst="rect">
                          <a:avLst/>
                        </a:prstGeom>
                        <a:solidFill>
                          <a:srgbClr val="FFFFFF"/>
                        </a:solidFill>
                        <a:ln w="9528">
                          <a:solidFill>
                            <a:srgbClr val="000000"/>
                          </a:solidFill>
                          <a:prstDash val="solid"/>
                        </a:ln>
                      </wps:spPr>
                      <wps:txbx>
                        <w:txbxContent>
                          <w:p w:rsidR="00CE38A8" w:rsidRDefault="00BB67C6">
                            <w:pPr>
                              <w:shd w:val="clear" w:color="auto" w:fill="FFFFFF"/>
                              <w:rPr>
                                <w:color w:val="auto"/>
                              </w:rPr>
                            </w:pPr>
                            <w:r>
                              <w:rPr>
                                <w:color w:val="auto"/>
                              </w:rPr>
                              <w:t xml:space="preserve">It is our expectation that all children will engage daily with the remote education set by their teacher. This should be for every </w:t>
                            </w:r>
                            <w:r>
                              <w:rPr>
                                <w:color w:val="auto"/>
                              </w:rPr>
                              <w:t xml:space="preserve">activity set and completed to the same standard that the children would be expected to produce in class. Children can communicate directly with their teacher if they have any problems with their learning. </w:t>
                            </w:r>
                          </w:p>
                          <w:p w:rsidR="00CE38A8" w:rsidRDefault="00BB67C6">
                            <w:pPr>
                              <w:shd w:val="clear" w:color="auto" w:fill="FFFFFF"/>
                              <w:rPr>
                                <w:color w:val="auto"/>
                              </w:rPr>
                            </w:pPr>
                            <w:r>
                              <w:rPr>
                                <w:color w:val="auto"/>
                              </w:rPr>
                              <w:t>We acknowledge the range of difficulties experienc</w:t>
                            </w:r>
                            <w:r>
                              <w:rPr>
                                <w:color w:val="auto"/>
                              </w:rPr>
                              <w:t xml:space="preserve">ed by parents in supporting home learning. We ask that you encourage your child to engage with their learning and to complete it to the best of their ability. </w:t>
                            </w:r>
                          </w:p>
                          <w:p w:rsidR="00CE38A8" w:rsidRDefault="00BB67C6">
                            <w:pPr>
                              <w:shd w:val="clear" w:color="auto" w:fill="FFFFFF"/>
                              <w:rPr>
                                <w:color w:val="auto"/>
                              </w:rPr>
                            </w:pPr>
                            <w:r>
                              <w:rPr>
                                <w:color w:val="auto"/>
                              </w:rPr>
                              <w:t>Many of our teachers set daily timetables for the children to give them structure, including bre</w:t>
                            </w:r>
                            <w:r>
                              <w:rPr>
                                <w:color w:val="auto"/>
                              </w:rPr>
                              <w:t xml:space="preserve">ak times, lunch, outside activities and exercise. </w:t>
                            </w:r>
                          </w:p>
                          <w:p w:rsidR="00CE38A8" w:rsidRDefault="00BB67C6">
                            <w:pPr>
                              <w:shd w:val="clear" w:color="auto" w:fill="FFFFFF"/>
                              <w:rPr>
                                <w:color w:val="auto"/>
                              </w:rPr>
                            </w:pPr>
                            <w:r>
                              <w:rPr>
                                <w:color w:val="auto"/>
                              </w:rPr>
                              <w:t>Please remind your child to upload all finished work to their teacher for marking.</w:t>
                            </w:r>
                          </w:p>
                          <w:p w:rsidR="00CE38A8" w:rsidRDefault="00BB67C6">
                            <w:pPr>
                              <w:shd w:val="clear" w:color="auto" w:fill="FFFFFF"/>
                              <w:rPr>
                                <w:color w:val="auto"/>
                              </w:rPr>
                            </w:pPr>
                            <w:r>
                              <w:rPr>
                                <w:color w:val="auto"/>
                              </w:rPr>
                              <w:t>We fully recognise how difficult home learning is for parents and really appreciate all that you are doing to support your</w:t>
                            </w:r>
                            <w:r>
                              <w:rPr>
                                <w:color w:val="auto"/>
                              </w:rPr>
                              <w:t xml:space="preserve"> child’s learning. Please remember you are not expected to be their teacher. If you have any concerns or need some reassurance please contact the class teacher.</w:t>
                            </w:r>
                          </w:p>
                          <w:p w:rsidR="00CE38A8" w:rsidRDefault="00CE38A8">
                            <w:pPr>
                              <w:shd w:val="clear" w:color="auto" w:fill="FFFFFF"/>
                              <w:rPr>
                                <w:color w:val="auto"/>
                              </w:rPr>
                            </w:pPr>
                          </w:p>
                          <w:p w:rsidR="00CE38A8" w:rsidRDefault="00CE38A8">
                            <w:pPr>
                              <w:pStyle w:val="ListParagraph"/>
                              <w:numPr>
                                <w:ilvl w:val="0"/>
                                <w:numId w:val="0"/>
                              </w:numPr>
                              <w:shd w:val="clear" w:color="auto" w:fill="FFFFFF"/>
                              <w:spacing w:before="100" w:after="120" w:line="240" w:lineRule="auto"/>
                              <w:ind w:left="720" w:hanging="360"/>
                              <w:rPr>
                                <w:rFonts w:cs="Arial"/>
                                <w:color w:val="auto"/>
                                <w:lang w:val="en"/>
                              </w:rPr>
                            </w:pPr>
                          </w:p>
                        </w:txbxContent>
                      </wps:txbx>
                      <wps:bodyPr vert="horz" wrap="square" lIns="91440" tIns="45720" rIns="91440" bIns="45720" anchor="t" anchorCtr="0" compatLnSpc="0">
                        <a:noAutofit/>
                      </wps:bodyPr>
                    </wps:wsp>
                  </a:graphicData>
                </a:graphic>
              </wp:inline>
            </w:drawing>
          </mc:Choice>
          <mc:Fallback>
            <w:pict>
              <v:shape id="_x0000_s1031" type="#_x0000_t202" style="width:469.45pt;height:3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" strokeweight=".26467mm">
                <v:textbox>
                  <w:txbxContent>
                    <w:p w:rsidR="00CE38A8" w:rsidRDefault="00BB67C6">
                      <w:pPr>
                        <w:shd w:val="clear" w:color="auto" w:fill="FFFFFF"/>
                        <w:rPr>
                          <w:color w:val="auto"/>
                        </w:rPr>
                      </w:pPr>
                      <w:r>
                        <w:rPr>
                          <w:color w:val="auto"/>
                        </w:rPr>
                        <w:t xml:space="preserve">It is our expectation that all children will engage daily with the remote education set by their teacher. This should be for every </w:t>
                      </w:r>
                      <w:r>
                        <w:rPr>
                          <w:color w:val="auto"/>
                        </w:rPr>
                        <w:t xml:space="preserve">activity set and completed to the same standard that the children would be expected to produce in class. Children can communicate directly with their teacher if they have any problems with their learning. </w:t>
                      </w:r>
                    </w:p>
                    <w:p w:rsidR="00CE38A8" w:rsidRDefault="00BB67C6">
                      <w:pPr>
                        <w:shd w:val="clear" w:color="auto" w:fill="FFFFFF"/>
                        <w:rPr>
                          <w:color w:val="auto"/>
                        </w:rPr>
                      </w:pPr>
                      <w:r>
                        <w:rPr>
                          <w:color w:val="auto"/>
                        </w:rPr>
                        <w:t>We acknowledge the range of difficulties experienc</w:t>
                      </w:r>
                      <w:r>
                        <w:rPr>
                          <w:color w:val="auto"/>
                        </w:rPr>
                        <w:t xml:space="preserve">ed by parents in supporting home learning. We ask that you encourage your child to engage with their learning and to complete it to the best of their ability. </w:t>
                      </w:r>
                    </w:p>
                    <w:p w:rsidR="00CE38A8" w:rsidRDefault="00BB67C6">
                      <w:pPr>
                        <w:shd w:val="clear" w:color="auto" w:fill="FFFFFF"/>
                        <w:rPr>
                          <w:color w:val="auto"/>
                        </w:rPr>
                      </w:pPr>
                      <w:r>
                        <w:rPr>
                          <w:color w:val="auto"/>
                        </w:rPr>
                        <w:t>Many of our teachers set daily timetables for the children to give them structure, including bre</w:t>
                      </w:r>
                      <w:r>
                        <w:rPr>
                          <w:color w:val="auto"/>
                        </w:rPr>
                        <w:t xml:space="preserve">ak times, lunch, outside activities and exercise. </w:t>
                      </w:r>
                    </w:p>
                    <w:p w:rsidR="00CE38A8" w:rsidRDefault="00BB67C6">
                      <w:pPr>
                        <w:shd w:val="clear" w:color="auto" w:fill="FFFFFF"/>
                        <w:rPr>
                          <w:color w:val="auto"/>
                        </w:rPr>
                      </w:pPr>
                      <w:r>
                        <w:rPr>
                          <w:color w:val="auto"/>
                        </w:rPr>
                        <w:t>Please remind your child to upload all finished work to their teacher for marking.</w:t>
                      </w:r>
                    </w:p>
                    <w:p w:rsidR="00CE38A8" w:rsidRDefault="00BB67C6">
                      <w:pPr>
                        <w:shd w:val="clear" w:color="auto" w:fill="FFFFFF"/>
                        <w:rPr>
                          <w:color w:val="auto"/>
                        </w:rPr>
                      </w:pPr>
                      <w:r>
                        <w:rPr>
                          <w:color w:val="auto"/>
                        </w:rPr>
                        <w:t>We fully recognise how difficult home learning is for parents and really appreciate all that you are doing to support your</w:t>
                      </w:r>
                      <w:r>
                        <w:rPr>
                          <w:color w:val="auto"/>
                        </w:rPr>
                        <w:t xml:space="preserve"> child’s learning. Please remember you are not expected to be their teacher. If you have any concerns or need some reassurance please contact the class teacher.</w:t>
                      </w:r>
                    </w:p>
                    <w:p w:rsidR="00CE38A8" w:rsidRDefault="00CE38A8">
                      <w:pPr>
                        <w:shd w:val="clear" w:color="auto" w:fill="FFFFFF"/>
                        <w:rPr>
                          <w:color w:val="auto"/>
                        </w:rPr>
                      </w:pPr>
                    </w:p>
                    <w:p w:rsidR="00CE38A8" w:rsidRDefault="00CE38A8">
                      <w:pPr>
                        <w:pStyle w:val="ListParagraph"/>
                        <w:numPr>
                          <w:ilvl w:val="0"/>
                          <w:numId w:val="0"/>
                        </w:numPr>
                        <w:shd w:val="clear" w:color="auto" w:fill="FFFFFF"/>
                        <w:spacing w:before="100" w:after="120" w:line="240" w:lineRule="auto"/>
                        <w:ind w:left="720" w:hanging="360"/>
                        <w:rPr>
                          <w:rFonts w:cs="Arial"/>
                          <w:color w:val="auto"/>
                          <w:lang w:val="en"/>
                        </w:rPr>
                      </w:pPr>
                    </w:p>
                  </w:txbxContent>
                </v:textbox>
                <w10:anchorlock/>
              </v:shape>
            </w:pict>
          </mc:Fallback>
        </mc:AlternateContent>
      </w:r>
    </w:p>
    <w:p w:rsidR="00CE38A8" w:rsidRDefault="00BB67C6">
      <w:pPr>
        <w:pStyle w:val="Heading3"/>
        <w:rPr>
          <w:color w:val="auto"/>
        </w:rPr>
      </w:pPr>
      <w:r>
        <w:rPr>
          <w:color w:val="auto"/>
        </w:rPr>
        <w:t>How will you check whether my child is engaging with their work and how will I be informed i</w:t>
      </w:r>
      <w:r>
        <w:rPr>
          <w:color w:val="auto"/>
        </w:rPr>
        <w:t>f there are concerns?</w:t>
      </w:r>
    </w:p>
    <w:p w:rsidR="00CE38A8" w:rsidRDefault="00BB67C6">
      <w:r>
        <w:rPr>
          <w:noProof/>
          <w:color w:val="auto"/>
        </w:rPr>
        <mc:AlternateContent>
          <mc:Choice Requires="wps">
            <w:drawing>
              <wp:inline distT="0" distB="0" distL="0" distR="0">
                <wp:extent cx="5986147" cy="2021208"/>
                <wp:effectExtent l="0" t="0" r="14603" b="17142"/>
                <wp:docPr id="7" name="Text Box 2"/>
                <wp:cNvGraphicFramePr/>
                <a:graphic xmlns:a="http://schemas.openxmlformats.org/drawingml/2006/main">
                  <a:graphicData uri="http://schemas.microsoft.com/office/word/2010/wordprocessingShape">
                    <wps:wsp>
                      <wps:cNvSpPr txBox="1"/>
                      <wps:spPr>
                        <a:xfrm>
                          <a:off x="0" y="0"/>
                          <a:ext cx="5986147" cy="2021208"/>
                        </a:xfrm>
                        <a:prstGeom prst="rect">
                          <a:avLst/>
                        </a:prstGeom>
                        <a:solidFill>
                          <a:srgbClr val="FFFFFF"/>
                        </a:solidFill>
                        <a:ln w="9528">
                          <a:solidFill>
                            <a:srgbClr val="000000"/>
                          </a:solidFill>
                          <a:prstDash val="solid"/>
                        </a:ln>
                      </wps:spPr>
                      <wps:txbx>
                        <w:txbxContent>
                          <w:p w:rsidR="00CE38A8" w:rsidRDefault="00BB67C6">
                            <w:pPr>
                              <w:rPr>
                                <w:color w:val="auto"/>
                              </w:rPr>
                            </w:pPr>
                            <w:r>
                              <w:rPr>
                                <w:color w:val="auto"/>
                              </w:rPr>
                              <w:t>Teachers can see all the work that each child produces on their Dojo page. They will be checking on children’s engagement and the quality of their work daily. They will either acknowledge or feedback to each piece of work uploaded.</w:t>
                            </w:r>
                            <w:r>
                              <w:rPr>
                                <w:color w:val="auto"/>
                              </w:rPr>
                              <w:t xml:space="preserve"> Often a child will be asked further questions on a piece of work or asked to edit it. This is standard procedure in school and children should continue to address and respond to comments from their teacher.</w:t>
                            </w:r>
                          </w:p>
                          <w:p w:rsidR="00CE38A8" w:rsidRDefault="00BB67C6">
                            <w:pPr>
                              <w:rPr>
                                <w:color w:val="auto"/>
                              </w:rPr>
                            </w:pPr>
                            <w:r>
                              <w:rPr>
                                <w:color w:val="auto"/>
                              </w:rPr>
                              <w:t xml:space="preserve">If your child’s teacher has concerns, they will </w:t>
                            </w:r>
                            <w:r>
                              <w:rPr>
                                <w:color w:val="auto"/>
                              </w:rPr>
                              <w:t xml:space="preserve">contact both the child and the parents via Dojo or by phone. </w:t>
                            </w:r>
                          </w:p>
                          <w:p w:rsidR="00CE38A8" w:rsidRDefault="00CE38A8">
                            <w:pPr>
                              <w:rPr>
                                <w:color w:val="auto"/>
                              </w:rPr>
                            </w:pPr>
                          </w:p>
                          <w:p w:rsidR="00CE38A8" w:rsidRDefault="00CE38A8">
                            <w:pPr>
                              <w:rPr>
                                <w:color w:val="auto"/>
                              </w:rPr>
                            </w:pPr>
                          </w:p>
                          <w:p w:rsidR="00CE38A8" w:rsidRDefault="00BB67C6">
                            <w:pPr>
                              <w:pStyle w:val="ListParagraph"/>
                              <w:numPr>
                                <w:ilvl w:val="0"/>
                                <w:numId w:val="18"/>
                              </w:numPr>
                              <w:spacing w:before="100" w:after="120" w:line="240" w:lineRule="auto"/>
                              <w:rPr>
                                <w:rFonts w:cs="Arial"/>
                                <w:lang w:val="en"/>
                              </w:rPr>
                            </w:pPr>
                            <w:r>
                              <w:rPr>
                                <w:rFonts w:cs="Arial"/>
                                <w:lang w:val="en"/>
                              </w:rPr>
                              <w:t>how, and how often, you will check pupils’ engagement with remote education</w:t>
                            </w:r>
                          </w:p>
                          <w:p w:rsidR="00CE38A8" w:rsidRDefault="00BB67C6">
                            <w:pPr>
                              <w:pStyle w:val="ListParagraph"/>
                              <w:numPr>
                                <w:ilvl w:val="0"/>
                                <w:numId w:val="18"/>
                              </w:numPr>
                              <w:spacing w:before="100" w:after="120" w:line="240" w:lineRule="auto"/>
                            </w:pPr>
                            <w:r>
                              <w:rPr>
                                <w:rFonts w:cs="Arial"/>
                                <w:lang w:val="en"/>
                              </w:rPr>
                              <w:t xml:space="preserve">what action you take where engagement is a concern, including how you will inform parents and </w:t>
                            </w:r>
                            <w:proofErr w:type="spellStart"/>
                            <w:r>
                              <w:rPr>
                                <w:rFonts w:cs="Arial"/>
                                <w:lang w:val="en"/>
                              </w:rPr>
                              <w:t>carers</w:t>
                            </w:r>
                            <w:proofErr w:type="spellEnd"/>
                          </w:p>
                        </w:txbxContent>
                      </wps:txbx>
                      <wps:bodyPr vert="horz" wrap="square" lIns="91440" tIns="45720" rIns="91440" bIns="45720" anchor="t" anchorCtr="0" compatLnSpc="0">
                        <a:noAutofit/>
                      </wps:bodyPr>
                    </wps:wsp>
                  </a:graphicData>
                </a:graphic>
              </wp:inline>
            </w:drawing>
          </mc:Choice>
          <mc:Fallback>
            <w:pict>
              <v:shape id="_x0000_s1032" type="#_x0000_t202" style="width:471.35pt;height:15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" strokeweight=".26467mm">
                <v:textbox>
                  <w:txbxContent>
                    <w:p w:rsidR="00CE38A8" w:rsidRDefault="00BB67C6">
                      <w:pPr>
                        <w:rPr>
                          <w:color w:val="auto"/>
                        </w:rPr>
                      </w:pPr>
                      <w:r>
                        <w:rPr>
                          <w:color w:val="auto"/>
                        </w:rPr>
                        <w:t>Teachers can see all the work that each child produces on their Dojo page. They will be checking on children’s engagement and the quality of their work daily. They will either acknowledge or feedback to each piece of work uploaded.</w:t>
                      </w:r>
                      <w:r>
                        <w:rPr>
                          <w:color w:val="auto"/>
                        </w:rPr>
                        <w:t xml:space="preserve"> Often a child will be asked further questions on a piece of work or asked to edit it. This is standard procedure in school and children should continue to address and respond to comments from their teacher.</w:t>
                      </w:r>
                    </w:p>
                    <w:p w:rsidR="00CE38A8" w:rsidRDefault="00BB67C6">
                      <w:pPr>
                        <w:rPr>
                          <w:color w:val="auto"/>
                        </w:rPr>
                      </w:pPr>
                      <w:r>
                        <w:rPr>
                          <w:color w:val="auto"/>
                        </w:rPr>
                        <w:t xml:space="preserve">If your child’s teacher has concerns, they will </w:t>
                      </w:r>
                      <w:r>
                        <w:rPr>
                          <w:color w:val="auto"/>
                        </w:rPr>
                        <w:t xml:space="preserve">contact both the child and the parents via Dojo or by phone. </w:t>
                      </w:r>
                    </w:p>
                    <w:p w:rsidR="00CE38A8" w:rsidRDefault="00CE38A8">
                      <w:pPr>
                        <w:rPr>
                          <w:color w:val="auto"/>
                        </w:rPr>
                      </w:pPr>
                    </w:p>
                    <w:p w:rsidR="00CE38A8" w:rsidRDefault="00CE38A8">
                      <w:pPr>
                        <w:rPr>
                          <w:color w:val="auto"/>
                        </w:rPr>
                      </w:pPr>
                    </w:p>
                    <w:p w:rsidR="00CE38A8" w:rsidRDefault="00BB67C6">
                      <w:pPr>
                        <w:pStyle w:val="ListParagraph"/>
                        <w:numPr>
                          <w:ilvl w:val="0"/>
                          <w:numId w:val="18"/>
                        </w:numPr>
                        <w:spacing w:before="100" w:after="120" w:line="240" w:lineRule="auto"/>
                        <w:rPr>
                          <w:rFonts w:cs="Arial"/>
                          <w:lang w:val="en"/>
                        </w:rPr>
                      </w:pPr>
                      <w:r>
                        <w:rPr>
                          <w:rFonts w:cs="Arial"/>
                          <w:lang w:val="en"/>
                        </w:rPr>
                        <w:t>how, and how often, you will check pupils’ engagement with remote education</w:t>
                      </w:r>
                    </w:p>
                    <w:p w:rsidR="00CE38A8" w:rsidRDefault="00BB67C6">
                      <w:pPr>
                        <w:pStyle w:val="ListParagraph"/>
                        <w:numPr>
                          <w:ilvl w:val="0"/>
                          <w:numId w:val="18"/>
                        </w:numPr>
                        <w:spacing w:before="100" w:after="120" w:line="240" w:lineRule="auto"/>
                      </w:pPr>
                      <w:r>
                        <w:rPr>
                          <w:rFonts w:cs="Arial"/>
                          <w:lang w:val="en"/>
                        </w:rPr>
                        <w:t xml:space="preserve">what action you take where engagement is a concern, including how you will inform parents and </w:t>
                      </w:r>
                      <w:proofErr w:type="spellStart"/>
                      <w:r>
                        <w:rPr>
                          <w:rFonts w:cs="Arial"/>
                          <w:lang w:val="en"/>
                        </w:rPr>
                        <w:t>carers</w:t>
                      </w:r>
                      <w:proofErr w:type="spellEnd"/>
                    </w:p>
                  </w:txbxContent>
                </v:textbox>
                <w10:anchorlock/>
              </v:shape>
            </w:pict>
          </mc:Fallback>
        </mc:AlternateContent>
      </w:r>
    </w:p>
    <w:p w:rsidR="00CE38A8" w:rsidRDefault="00BB67C6">
      <w:pPr>
        <w:pStyle w:val="Heading3"/>
        <w:rPr>
          <w:color w:val="auto"/>
        </w:rPr>
      </w:pPr>
      <w:r>
        <w:rPr>
          <w:color w:val="auto"/>
        </w:rPr>
        <w:t>How will you a</w:t>
      </w:r>
      <w:r>
        <w:rPr>
          <w:color w:val="auto"/>
        </w:rPr>
        <w:t>ssess my child’s work and progress?</w:t>
      </w:r>
    </w:p>
    <w:p w:rsidR="00CE38A8" w:rsidRDefault="00BB67C6">
      <w:r>
        <w:rPr>
          <w:color w:val="auto"/>
        </w:rPr>
        <w:t>F</w:t>
      </w:r>
      <w:proofErr w:type="spellStart"/>
      <w:r>
        <w:rPr>
          <w:rFonts w:cs="Arial"/>
          <w:color w:val="auto"/>
          <w:lang w:val="en"/>
        </w:rPr>
        <w:t>eedback</w:t>
      </w:r>
      <w:proofErr w:type="spellEnd"/>
      <w:r>
        <w:rPr>
          <w:rFonts w:cs="Arial"/>
          <w:color w:val="auto"/>
          <w:lang w:val="en"/>
        </w:rPr>
        <w:t xml:space="preserve"> can take many forms and may not always mean extensive written comments for individual children. For example, whole-class feedback or quizzes marked automatically via digital platforms are also valid and effectiv</w:t>
      </w:r>
      <w:r>
        <w:rPr>
          <w:rFonts w:cs="Arial"/>
          <w:color w:val="auto"/>
          <w:lang w:val="en"/>
        </w:rPr>
        <w:t>e methods, amongst many others.</w:t>
      </w:r>
      <w:r>
        <w:rPr>
          <w:color w:val="auto"/>
        </w:rPr>
        <w:t xml:space="preserve"> Our approach to feeding back on pupil work is as follows:</w:t>
      </w:r>
    </w:p>
    <w:p w:rsidR="00CE38A8" w:rsidRDefault="00BB67C6">
      <w:r>
        <w:rPr>
          <w:noProof/>
          <w:color w:val="auto"/>
        </w:rPr>
        <mc:AlternateContent>
          <mc:Choice Requires="wps">
            <w:drawing>
              <wp:inline distT="0" distB="0" distL="0" distR="0">
                <wp:extent cx="5986147" cy="1982474"/>
                <wp:effectExtent l="0" t="0" r="14603" b="17776"/>
                <wp:docPr id="8" name="Text Box 2"/>
                <wp:cNvGraphicFramePr/>
                <a:graphic xmlns:a="http://schemas.openxmlformats.org/drawingml/2006/main">
                  <a:graphicData uri="http://schemas.microsoft.com/office/word/2010/wordprocessingShape">
                    <wps:wsp>
                      <wps:cNvSpPr txBox="1"/>
                      <wps:spPr>
                        <a:xfrm>
                          <a:off x="0" y="0"/>
                          <a:ext cx="5986147" cy="1982474"/>
                        </a:xfrm>
                        <a:prstGeom prst="rect">
                          <a:avLst/>
                        </a:prstGeom>
                        <a:solidFill>
                          <a:srgbClr val="FFFFFF"/>
                        </a:solidFill>
                        <a:ln w="9528">
                          <a:solidFill>
                            <a:srgbClr val="000000"/>
                          </a:solidFill>
                          <a:prstDash val="solid"/>
                        </a:ln>
                      </wps:spPr>
                      <wps:txbx>
                        <w:txbxContent>
                          <w:p w:rsidR="00CE38A8" w:rsidRDefault="00BB67C6">
                            <w:pPr>
                              <w:rPr>
                                <w:color w:val="auto"/>
                              </w:rPr>
                            </w:pPr>
                            <w:r>
                              <w:rPr>
                                <w:color w:val="auto"/>
                              </w:rPr>
                              <w:t>Teachers will assess and feedback to children’s work daily.</w:t>
                            </w:r>
                          </w:p>
                          <w:p w:rsidR="00CE38A8" w:rsidRDefault="00BB67C6">
                            <w:pPr>
                              <w:rPr>
                                <w:color w:val="auto"/>
                              </w:rPr>
                            </w:pPr>
                            <w:r>
                              <w:rPr>
                                <w:color w:val="auto"/>
                              </w:rPr>
                              <w:t>Maths, reading and writing are still being assessed against our assessment standards set for those subj</w:t>
                            </w:r>
                            <w:r>
                              <w:rPr>
                                <w:color w:val="auto"/>
                              </w:rPr>
                              <w:t>ects, as is normal practice.</w:t>
                            </w:r>
                          </w:p>
                          <w:p w:rsidR="00CE38A8" w:rsidRDefault="00BB67C6">
                            <w:pPr>
                              <w:widowControl w:val="0"/>
                              <w:overflowPunct w:val="0"/>
                              <w:autoSpaceDE w:val="0"/>
                              <w:spacing w:after="0" w:line="240" w:lineRule="auto"/>
                            </w:pPr>
                            <w:r>
                              <w:t>When we reach the end of a unit of work in one of the foundation subjects, e.g. geography and science then the teacher will set an assessment activity which will be marked against a set criteria. The form of assessment will dep</w:t>
                            </w:r>
                            <w:r>
                              <w:t>end on the age of the child and the specific subject. It may take the form of a quiz, question and answers or a written piece of work.</w:t>
                            </w:r>
                          </w:p>
                        </w:txbxContent>
                      </wps:txbx>
                      <wps:bodyPr vert="horz" wrap="square" lIns="91440" tIns="45720" rIns="91440" bIns="45720" anchor="t" anchorCtr="0" compatLnSpc="0">
                        <a:noAutofit/>
                      </wps:bodyPr>
                    </wps:wsp>
                  </a:graphicData>
                </a:graphic>
              </wp:inline>
            </w:drawing>
          </mc:Choice>
          <mc:Fallback>
            <w:pict>
              <v:shape id="_x0000_s1033" type="#_x0000_t202" style="width:471.35pt;height:15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" strokeweight=".26467mm">
                <v:textbox>
                  <w:txbxContent>
                    <w:p w:rsidR="00CE38A8" w:rsidRDefault="00BB67C6">
                      <w:pPr>
                        <w:rPr>
                          <w:color w:val="auto"/>
                        </w:rPr>
                      </w:pPr>
                      <w:r>
                        <w:rPr>
                          <w:color w:val="auto"/>
                        </w:rPr>
                        <w:t>Teachers will assess and feedback to children’s work daily.</w:t>
                      </w:r>
                    </w:p>
                    <w:p w:rsidR="00CE38A8" w:rsidRDefault="00BB67C6">
                      <w:pPr>
                        <w:rPr>
                          <w:color w:val="auto"/>
                        </w:rPr>
                      </w:pPr>
                      <w:r>
                        <w:rPr>
                          <w:color w:val="auto"/>
                        </w:rPr>
                        <w:t>Maths, reading and writing are still being assessed against our assessment standards set for those subj</w:t>
                      </w:r>
                      <w:r>
                        <w:rPr>
                          <w:color w:val="auto"/>
                        </w:rPr>
                        <w:t>ects, as is normal practice.</w:t>
                      </w:r>
                    </w:p>
                    <w:p w:rsidR="00CE38A8" w:rsidRDefault="00BB67C6">
                      <w:pPr>
                        <w:widowControl w:val="0"/>
                        <w:overflowPunct w:val="0"/>
                        <w:autoSpaceDE w:val="0"/>
                        <w:spacing w:after="0" w:line="240" w:lineRule="auto"/>
                      </w:pPr>
                      <w:r>
                        <w:t>When we reach the end of a unit of work in one of the foundation subjects, e.g. geography and science then the teacher will set an assessment activity which will be marked against a set criteria. The form of assessment will dep</w:t>
                      </w:r>
                      <w:r>
                        <w:t>end on the age of the child and the specific subject. It may take the form of a quiz, question and answers or a written piece of work.</w:t>
                      </w:r>
                    </w:p>
                  </w:txbxContent>
                </v:textbox>
                <w10:anchorlock/>
              </v:shape>
            </w:pict>
          </mc:Fallback>
        </mc:AlternateContent>
      </w:r>
    </w:p>
    <w:p w:rsidR="00CE38A8" w:rsidRDefault="00BB67C6">
      <w:pPr>
        <w:pStyle w:val="Heading2"/>
        <w:rPr>
          <w:color w:val="auto"/>
        </w:rPr>
      </w:pPr>
      <w:r>
        <w:rPr>
          <w:color w:val="auto"/>
        </w:rPr>
        <w:t>Additional support for pupils with particular needs</w:t>
      </w:r>
    </w:p>
    <w:p w:rsidR="00CE38A8" w:rsidRDefault="00BB67C6">
      <w:pPr>
        <w:pStyle w:val="Heading3"/>
      </w:pPr>
      <w:r>
        <w:rPr>
          <w:color w:val="auto"/>
          <w:lang w:val="en"/>
        </w:rPr>
        <w:t xml:space="preserve">How will you work with me to help my child who needs additional </w:t>
      </w:r>
      <w:r>
        <w:rPr>
          <w:color w:val="auto"/>
          <w:lang w:val="en"/>
        </w:rPr>
        <w:t>support from adults at home to access remote education?</w:t>
      </w:r>
    </w:p>
    <w:p w:rsidR="00CE38A8" w:rsidRDefault="00BB67C6">
      <w:pPr>
        <w:spacing w:before="100" w:after="100"/>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for example some pupils with special educational needs and disabilities (SEND), may not be able to access remote education without support from adults at home. We acknow</w:t>
      </w:r>
      <w:r>
        <w:rPr>
          <w:rFonts w:cs="Arial"/>
          <w:color w:val="auto"/>
          <w:lang w:val="en"/>
        </w:rPr>
        <w:t xml:space="preserve">ledge the difficulties this may place on families, and we will work with parents and </w:t>
      </w:r>
      <w:proofErr w:type="spellStart"/>
      <w:r>
        <w:rPr>
          <w:rFonts w:cs="Arial"/>
          <w:color w:val="auto"/>
          <w:lang w:val="en"/>
        </w:rPr>
        <w:t>carers</w:t>
      </w:r>
      <w:proofErr w:type="spellEnd"/>
      <w:r>
        <w:rPr>
          <w:rFonts w:cs="Arial"/>
          <w:color w:val="auto"/>
          <w:lang w:val="en"/>
        </w:rPr>
        <w:t xml:space="preserve"> to support those pupils in the following ways:</w:t>
      </w:r>
    </w:p>
    <w:p w:rsidR="00CE38A8" w:rsidRDefault="00BB67C6">
      <w:pPr>
        <w:spacing w:before="100" w:after="120" w:line="240" w:lineRule="auto"/>
      </w:pPr>
      <w:r>
        <w:rPr>
          <w:noProof/>
          <w:color w:val="auto"/>
        </w:rPr>
        <mc:AlternateContent>
          <mc:Choice Requires="wps">
            <w:drawing>
              <wp:inline distT="0" distB="0" distL="0" distR="0">
                <wp:extent cx="5986147" cy="1991992"/>
                <wp:effectExtent l="0" t="0" r="14603" b="27308"/>
                <wp:docPr id="9" name="Text Box 2"/>
                <wp:cNvGraphicFramePr/>
                <a:graphic xmlns:a="http://schemas.openxmlformats.org/drawingml/2006/main">
                  <a:graphicData uri="http://schemas.microsoft.com/office/word/2010/wordprocessingShape">
                    <wps:wsp>
                      <wps:cNvSpPr txBox="1"/>
                      <wps:spPr>
                        <a:xfrm>
                          <a:off x="0" y="0"/>
                          <a:ext cx="5986147" cy="1991992"/>
                        </a:xfrm>
                        <a:prstGeom prst="rect">
                          <a:avLst/>
                        </a:prstGeom>
                        <a:solidFill>
                          <a:srgbClr val="FFFFFF"/>
                        </a:solidFill>
                        <a:ln w="9528">
                          <a:solidFill>
                            <a:srgbClr val="000000"/>
                          </a:solidFill>
                          <a:prstDash val="solid"/>
                        </a:ln>
                      </wps:spPr>
                      <wps:txbx>
                        <w:txbxContent>
                          <w:p w:rsidR="00CE38A8" w:rsidRDefault="00BB67C6">
                            <w:pPr>
                              <w:rPr>
                                <w:color w:val="auto"/>
                              </w:rPr>
                            </w:pPr>
                            <w:r>
                              <w:rPr>
                                <w:color w:val="auto"/>
                              </w:rPr>
                              <w:t>Teachers support children with SEND by offering individual learning packages either remotely or in paper format. T</w:t>
                            </w:r>
                            <w:r>
                              <w:rPr>
                                <w:color w:val="auto"/>
                              </w:rPr>
                              <w:t>he work is tailored to their individual needs, EHCP or IEP’s. Children are encouraged to take part in delivery of foundation subjects, although activities will vary.</w:t>
                            </w:r>
                          </w:p>
                          <w:p w:rsidR="00CE38A8" w:rsidRDefault="00BB67C6">
                            <w:pPr>
                              <w:rPr>
                                <w:color w:val="auto"/>
                              </w:rPr>
                            </w:pPr>
                            <w:r>
                              <w:rPr>
                                <w:color w:val="auto"/>
                              </w:rPr>
                              <w:t>The SENCO is available to support parents and teachers if needed.</w:t>
                            </w:r>
                          </w:p>
                          <w:p w:rsidR="00CE38A8" w:rsidRDefault="00BB67C6">
                            <w:pPr>
                              <w:rPr>
                                <w:color w:val="auto"/>
                              </w:rPr>
                            </w:pPr>
                            <w:r>
                              <w:rPr>
                                <w:color w:val="auto"/>
                              </w:rPr>
                              <w:t>There will be weekly con</w:t>
                            </w:r>
                            <w:r>
                              <w:rPr>
                                <w:color w:val="auto"/>
                              </w:rPr>
                              <w:t xml:space="preserve">tact with families to support learning. Staff are contactable daily via </w:t>
                            </w:r>
                            <w:proofErr w:type="spellStart"/>
                            <w:r>
                              <w:rPr>
                                <w:color w:val="auto"/>
                              </w:rPr>
                              <w:t>ClassDojo</w:t>
                            </w:r>
                            <w:proofErr w:type="spellEnd"/>
                            <w:r>
                              <w:rPr>
                                <w:color w:val="auto"/>
                              </w:rPr>
                              <w:t xml:space="preserve"> or through the school office. </w:t>
                            </w:r>
                          </w:p>
                          <w:p w:rsidR="00CE38A8" w:rsidRDefault="00CE38A8">
                            <w:pPr>
                              <w:rPr>
                                <w:color w:val="auto"/>
                              </w:rPr>
                            </w:pPr>
                          </w:p>
                          <w:p w:rsidR="00CE38A8" w:rsidRDefault="00CE38A8">
                            <w:pPr>
                              <w:rPr>
                                <w:color w:val="auto"/>
                              </w:rPr>
                            </w:pPr>
                          </w:p>
                          <w:p w:rsidR="00CE38A8" w:rsidRDefault="00BB67C6">
                            <w:pPr>
                              <w:pStyle w:val="ListParagraph"/>
                              <w:numPr>
                                <w:ilvl w:val="0"/>
                                <w:numId w:val="18"/>
                              </w:numPr>
                              <w:spacing w:before="100" w:after="120" w:line="240" w:lineRule="auto"/>
                              <w:rPr>
                                <w:rFonts w:cs="Arial"/>
                                <w:color w:val="auto"/>
                                <w:lang w:val="en"/>
                              </w:rPr>
                            </w:pPr>
                            <w:r>
                              <w:rPr>
                                <w:rFonts w:cs="Arial"/>
                                <w:color w:val="auto"/>
                                <w:lang w:val="en"/>
                              </w:rPr>
                              <w:t>how you work with families to deliver remote education for pupils with SEND</w:t>
                            </w:r>
                          </w:p>
                          <w:p w:rsidR="00CE38A8" w:rsidRDefault="00BB67C6">
                            <w:pPr>
                              <w:pStyle w:val="ListParagraph"/>
                              <w:numPr>
                                <w:ilvl w:val="0"/>
                                <w:numId w:val="18"/>
                              </w:numPr>
                              <w:spacing w:before="100" w:after="120" w:line="240" w:lineRule="auto"/>
                              <w:rPr>
                                <w:rFonts w:cs="Arial"/>
                                <w:color w:val="auto"/>
                                <w:lang w:val="en"/>
                              </w:rPr>
                            </w:pPr>
                            <w:r>
                              <w:rPr>
                                <w:rFonts w:cs="Arial"/>
                                <w:color w:val="auto"/>
                                <w:lang w:val="en"/>
                              </w:rPr>
                              <w:t xml:space="preserve">if you teach primary school-aged pupils, how you work with </w:t>
                            </w:r>
                            <w:r>
                              <w:rPr>
                                <w:rFonts w:cs="Arial"/>
                                <w:color w:val="auto"/>
                                <w:lang w:val="en"/>
                              </w:rPr>
                              <w:t>families to deliver remote education for younger pupils, for example those in reception and year 1</w:t>
                            </w:r>
                          </w:p>
                        </w:txbxContent>
                      </wps:txbx>
                      <wps:bodyPr vert="horz" wrap="square" lIns="91440" tIns="45720" rIns="91440" bIns="45720" anchor="t" anchorCtr="0" compatLnSpc="0">
                        <a:noAutofit/>
                      </wps:bodyPr>
                    </wps:wsp>
                  </a:graphicData>
                </a:graphic>
              </wp:inline>
            </w:drawing>
          </mc:Choice>
          <mc:Fallback>
            <w:pict>
              <v:shape id="_x0000_s1034" type="#_x0000_t202" style="width:471.35pt;height:15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" strokeweight=".26467mm">
                <v:textbox>
                  <w:txbxContent>
                    <w:p w:rsidR="00CE38A8" w:rsidRDefault="00BB67C6">
                      <w:pPr>
                        <w:rPr>
                          <w:color w:val="auto"/>
                        </w:rPr>
                      </w:pPr>
                      <w:r>
                        <w:rPr>
                          <w:color w:val="auto"/>
                        </w:rPr>
                        <w:t>Teachers support children with SEND by offering individual learning packages either remotely or in paper format. T</w:t>
                      </w:r>
                      <w:r>
                        <w:rPr>
                          <w:color w:val="auto"/>
                        </w:rPr>
                        <w:t>he work is tailored to their individual needs, EHCP or IEP’s. Children are encouraged to take part in delivery of foundation subjects, although activities will vary.</w:t>
                      </w:r>
                    </w:p>
                    <w:p w:rsidR="00CE38A8" w:rsidRDefault="00BB67C6">
                      <w:pPr>
                        <w:rPr>
                          <w:color w:val="auto"/>
                        </w:rPr>
                      </w:pPr>
                      <w:r>
                        <w:rPr>
                          <w:color w:val="auto"/>
                        </w:rPr>
                        <w:t>The SENCO is available to support parents and teachers if needed.</w:t>
                      </w:r>
                    </w:p>
                    <w:p w:rsidR="00CE38A8" w:rsidRDefault="00BB67C6">
                      <w:pPr>
                        <w:rPr>
                          <w:color w:val="auto"/>
                        </w:rPr>
                      </w:pPr>
                      <w:r>
                        <w:rPr>
                          <w:color w:val="auto"/>
                        </w:rPr>
                        <w:t>There will be weekly con</w:t>
                      </w:r>
                      <w:r>
                        <w:rPr>
                          <w:color w:val="auto"/>
                        </w:rPr>
                        <w:t xml:space="preserve">tact with families to support learning. Staff are contactable daily via </w:t>
                      </w:r>
                      <w:proofErr w:type="spellStart"/>
                      <w:r>
                        <w:rPr>
                          <w:color w:val="auto"/>
                        </w:rPr>
                        <w:t>ClassDojo</w:t>
                      </w:r>
                      <w:proofErr w:type="spellEnd"/>
                      <w:r>
                        <w:rPr>
                          <w:color w:val="auto"/>
                        </w:rPr>
                        <w:t xml:space="preserve"> or through the school office. </w:t>
                      </w:r>
                    </w:p>
                    <w:p w:rsidR="00CE38A8" w:rsidRDefault="00CE38A8">
                      <w:pPr>
                        <w:rPr>
                          <w:color w:val="auto"/>
                        </w:rPr>
                      </w:pPr>
                    </w:p>
                    <w:p w:rsidR="00CE38A8" w:rsidRDefault="00CE38A8">
                      <w:pPr>
                        <w:rPr>
                          <w:color w:val="auto"/>
                        </w:rPr>
                      </w:pPr>
                    </w:p>
                    <w:p w:rsidR="00CE38A8" w:rsidRDefault="00BB67C6">
                      <w:pPr>
                        <w:pStyle w:val="ListParagraph"/>
                        <w:numPr>
                          <w:ilvl w:val="0"/>
                          <w:numId w:val="18"/>
                        </w:numPr>
                        <w:spacing w:before="100" w:after="120" w:line="240" w:lineRule="auto"/>
                        <w:rPr>
                          <w:rFonts w:cs="Arial"/>
                          <w:color w:val="auto"/>
                          <w:lang w:val="en"/>
                        </w:rPr>
                      </w:pPr>
                      <w:r>
                        <w:rPr>
                          <w:rFonts w:cs="Arial"/>
                          <w:color w:val="auto"/>
                          <w:lang w:val="en"/>
                        </w:rPr>
                        <w:t>how you work with families to deliver remote education for pupils with SEND</w:t>
                      </w:r>
                    </w:p>
                    <w:p w:rsidR="00CE38A8" w:rsidRDefault="00BB67C6">
                      <w:pPr>
                        <w:pStyle w:val="ListParagraph"/>
                        <w:numPr>
                          <w:ilvl w:val="0"/>
                          <w:numId w:val="18"/>
                        </w:numPr>
                        <w:spacing w:before="100" w:after="120" w:line="240" w:lineRule="auto"/>
                        <w:rPr>
                          <w:rFonts w:cs="Arial"/>
                          <w:color w:val="auto"/>
                          <w:lang w:val="en"/>
                        </w:rPr>
                      </w:pPr>
                      <w:r>
                        <w:rPr>
                          <w:rFonts w:cs="Arial"/>
                          <w:color w:val="auto"/>
                          <w:lang w:val="en"/>
                        </w:rPr>
                        <w:t xml:space="preserve">if you teach primary school-aged pupils, how you work with </w:t>
                      </w:r>
                      <w:r>
                        <w:rPr>
                          <w:rFonts w:cs="Arial"/>
                          <w:color w:val="auto"/>
                          <w:lang w:val="en"/>
                        </w:rPr>
                        <w:t>families to deliver remote education for younger pupils, for example those in reception and year 1</w:t>
                      </w:r>
                    </w:p>
                  </w:txbxContent>
                </v:textbox>
                <w10:anchorlock/>
              </v:shape>
            </w:pict>
          </mc:Fallback>
        </mc:AlternateContent>
      </w:r>
    </w:p>
    <w:p w:rsidR="00CE38A8" w:rsidRDefault="00BB67C6">
      <w:pPr>
        <w:pStyle w:val="Heading2"/>
        <w:rPr>
          <w:color w:val="auto"/>
          <w:lang w:val="en"/>
        </w:rPr>
      </w:pPr>
      <w:r>
        <w:rPr>
          <w:color w:val="auto"/>
          <w:lang w:val="en"/>
        </w:rPr>
        <w:t>Remote education for self-isolating pupils</w:t>
      </w:r>
    </w:p>
    <w:p w:rsidR="00CE38A8" w:rsidRDefault="00BB67C6">
      <w:pPr>
        <w:rPr>
          <w:rFonts w:cs="Arial"/>
          <w:color w:val="auto"/>
          <w:lang w:val="en"/>
        </w:rPr>
      </w:pPr>
      <w:r>
        <w:rPr>
          <w:rFonts w:cs="Arial"/>
          <w:color w:val="auto"/>
          <w:lang w:val="en"/>
        </w:rPr>
        <w:t>Where individual pupils need to self-isolate but the majority of their peer group remains in school, how remote e</w:t>
      </w:r>
      <w:r>
        <w:rPr>
          <w:rFonts w:cs="Arial"/>
          <w:color w:val="auto"/>
          <w:lang w:val="en"/>
        </w:rPr>
        <w:t>ducation is provided will likely differ from the approach for whole groups. This is due to the challenges of teaching pupils both at home and in school.</w:t>
      </w:r>
    </w:p>
    <w:p w:rsidR="00CE38A8" w:rsidRDefault="00BB67C6">
      <w:pPr>
        <w:pStyle w:val="Heading3"/>
        <w:rPr>
          <w:color w:val="auto"/>
          <w:lang w:val="en"/>
        </w:rPr>
      </w:pPr>
      <w:r>
        <w:rPr>
          <w:color w:val="auto"/>
          <w:lang w:val="en"/>
        </w:rPr>
        <w:t>If my child is not in school because they are self-isolating, how will their remote education differ fr</w:t>
      </w:r>
      <w:r>
        <w:rPr>
          <w:color w:val="auto"/>
          <w:lang w:val="en"/>
        </w:rPr>
        <w:t xml:space="preserve">om the approaches described above? </w:t>
      </w:r>
    </w:p>
    <w:p w:rsidR="00CE38A8" w:rsidRDefault="00BB67C6">
      <w:r>
        <w:rPr>
          <w:noProof/>
          <w:color w:val="auto"/>
        </w:rPr>
        <mc:AlternateContent>
          <mc:Choice Requires="wps">
            <w:drawing>
              <wp:inline distT="0" distB="0" distL="0" distR="0">
                <wp:extent cx="5986147" cy="3357247"/>
                <wp:effectExtent l="0" t="0" r="14603" b="14603"/>
                <wp:docPr id="10" name="Text Box 2"/>
                <wp:cNvGraphicFramePr/>
                <a:graphic xmlns:a="http://schemas.openxmlformats.org/drawingml/2006/main">
                  <a:graphicData uri="http://schemas.microsoft.com/office/word/2010/wordprocessingShape">
                    <wps:wsp>
                      <wps:cNvSpPr txBox="1"/>
                      <wps:spPr>
                        <a:xfrm>
                          <a:off x="0" y="0"/>
                          <a:ext cx="5986147" cy="3357247"/>
                        </a:xfrm>
                        <a:prstGeom prst="rect">
                          <a:avLst/>
                        </a:prstGeom>
                        <a:solidFill>
                          <a:srgbClr val="FFFFFF"/>
                        </a:solidFill>
                        <a:ln w="9528">
                          <a:solidFill>
                            <a:srgbClr val="000000"/>
                          </a:solidFill>
                          <a:prstDash val="solid"/>
                        </a:ln>
                      </wps:spPr>
                      <wps:txbx>
                        <w:txbxContent>
                          <w:p w:rsidR="00CE38A8" w:rsidRDefault="00BB67C6">
                            <w:r>
                              <w:t>Remote learning will look slightly different for those children who are isolating as individuals while school is open as normal.</w:t>
                            </w:r>
                          </w:p>
                          <w:p w:rsidR="00CE38A8" w:rsidRDefault="00BB67C6">
                            <w:r>
                              <w:t xml:space="preserve">For children who are isolating as individuals, work will be directed by Mrs Cullen, our </w:t>
                            </w:r>
                            <w:r>
                              <w:t xml:space="preserve">Remote Learning Lead. She will produce the work daily for all isolating pupils. This will include daily maths, English and foundation subjects and will be matched to the child’s year group. This may involve more consolidation than new learning. </w:t>
                            </w:r>
                          </w:p>
                          <w:p w:rsidR="00CE38A8" w:rsidRDefault="00BB67C6">
                            <w:r>
                              <w:t>Children w</w:t>
                            </w:r>
                            <w:r>
                              <w:t xml:space="preserve">ill be expected to upload their work and Mrs. Cullen will be responsible for marking and feedback. </w:t>
                            </w:r>
                          </w:p>
                          <w:p w:rsidR="00CE38A8" w:rsidRDefault="00BB67C6">
                            <w:r>
                              <w:t>If your child cannot access the learning remotely, the work will be printed and available from school.</w:t>
                            </w:r>
                          </w:p>
                          <w:p w:rsidR="00CE38A8" w:rsidRDefault="00BB67C6">
                            <w:r>
                              <w:t>The expectation is that all children will participate</w:t>
                            </w:r>
                            <w:r>
                              <w:t xml:space="preserve"> in this process unless they are unwell. If so, please notify school in the normal way.</w:t>
                            </w:r>
                          </w:p>
                        </w:txbxContent>
                      </wps:txbx>
                      <wps:bodyPr vert="horz" wrap="square" lIns="91440" tIns="45720" rIns="91440" bIns="45720" anchor="t" anchorCtr="0" compatLnSpc="0">
                        <a:noAutofit/>
                      </wps:bodyPr>
                    </wps:wsp>
                  </a:graphicData>
                </a:graphic>
              </wp:inline>
            </w:drawing>
          </mc:Choice>
          <mc:Fallback>
            <w:pict>
              <v:shape id="_x0000_s1035" type="#_x0000_t202" style="width:471.35pt;height:26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" strokeweight=".26467mm">
                <v:textbox>
                  <w:txbxContent>
                    <w:p w:rsidR="00CE38A8" w:rsidRDefault="00BB67C6">
                      <w:r>
                        <w:t>Remote learning will look slightly different for those children who are isolating as individuals while school is open as normal.</w:t>
                      </w:r>
                    </w:p>
                    <w:p w:rsidR="00CE38A8" w:rsidRDefault="00BB67C6">
                      <w:r>
                        <w:t xml:space="preserve">For children who are isolating as individuals, work will be directed by Mrs Cullen, our </w:t>
                      </w:r>
                      <w:r>
                        <w:t xml:space="preserve">Remote Learning Lead. She will produce the work daily for all isolating pupils. This will include daily maths, English and foundation subjects and will be matched to the child’s year group. This may involve more consolidation than new learning. </w:t>
                      </w:r>
                    </w:p>
                    <w:p w:rsidR="00CE38A8" w:rsidRDefault="00BB67C6">
                      <w:r>
                        <w:t>Children w</w:t>
                      </w:r>
                      <w:r>
                        <w:t xml:space="preserve">ill be expected to upload their work and Mrs. Cullen will be responsible for marking and feedback. </w:t>
                      </w:r>
                    </w:p>
                    <w:p w:rsidR="00CE38A8" w:rsidRDefault="00BB67C6">
                      <w:r>
                        <w:t>If your child cannot access the learning remotely, the work will be printed and available from school.</w:t>
                      </w:r>
                    </w:p>
                    <w:p w:rsidR="00CE38A8" w:rsidRDefault="00BB67C6">
                      <w:r>
                        <w:t>The expectation is that all children will participate</w:t>
                      </w:r>
                      <w:r>
                        <w:t xml:space="preserve"> in this process unless they are unwell. If so, please notify school in the normal way.</w:t>
                      </w:r>
                    </w:p>
                  </w:txbxContent>
                </v:textbox>
                <w10:anchorlock/>
              </v:shape>
            </w:pict>
          </mc:Fallback>
        </mc:AlternateContent>
      </w:r>
    </w:p>
    <w:sectPr w:rsidR="00CE38A8">
      <w:footerReference w:type="default" r:id="rId7"/>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7C6" w:rsidRDefault="00BB67C6">
      <w:pPr>
        <w:spacing w:after="0" w:line="240" w:lineRule="auto"/>
      </w:pPr>
      <w:r>
        <w:separator/>
      </w:r>
    </w:p>
  </w:endnote>
  <w:endnote w:type="continuationSeparator" w:id="0">
    <w:p w:rsidR="00BB67C6" w:rsidRDefault="00BB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BF9" w:rsidRDefault="00BB67C6">
    <w:pPr>
      <w:pStyle w:val="Footer"/>
      <w:ind w:firstLine="4513"/>
    </w:pPr>
    <w:r>
      <w:fldChar w:fldCharType="begin"/>
    </w:r>
    <w:r>
      <w:instrText xml:space="preserve"> PAGE </w:instrText>
    </w:r>
    <w:r>
      <w:fldChar w:fldCharType="separate"/>
    </w:r>
    <w:r w:rsidR="006F7CF6">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7C6" w:rsidRDefault="00BB67C6">
      <w:pPr>
        <w:spacing w:after="0" w:line="240" w:lineRule="auto"/>
      </w:pPr>
      <w:r>
        <w:separator/>
      </w:r>
    </w:p>
  </w:footnote>
  <w:footnote w:type="continuationSeparator" w:id="0">
    <w:p w:rsidR="00BB67C6" w:rsidRDefault="00BB67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D3F13"/>
    <w:multiLevelType w:val="multilevel"/>
    <w:tmpl w:val="1B92200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0147964"/>
    <w:multiLevelType w:val="multilevel"/>
    <w:tmpl w:val="7066743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1325DA5"/>
    <w:multiLevelType w:val="multilevel"/>
    <w:tmpl w:val="89E0D68E"/>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11977045"/>
    <w:multiLevelType w:val="multilevel"/>
    <w:tmpl w:val="D39CBB4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97C5BDF"/>
    <w:multiLevelType w:val="multilevel"/>
    <w:tmpl w:val="65FAC4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A9D1F77"/>
    <w:multiLevelType w:val="multilevel"/>
    <w:tmpl w:val="A2D8E60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5F4481C"/>
    <w:multiLevelType w:val="multilevel"/>
    <w:tmpl w:val="458678A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CAF7A39"/>
    <w:multiLevelType w:val="multilevel"/>
    <w:tmpl w:val="762622B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nsid w:val="4A3C2734"/>
    <w:multiLevelType w:val="multilevel"/>
    <w:tmpl w:val="645ECB9E"/>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56C04831"/>
    <w:multiLevelType w:val="multilevel"/>
    <w:tmpl w:val="AD2059B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57645ED9"/>
    <w:multiLevelType w:val="multilevel"/>
    <w:tmpl w:val="DA5CAD58"/>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584355D9"/>
    <w:multiLevelType w:val="multilevel"/>
    <w:tmpl w:val="66809BC0"/>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586272B5"/>
    <w:multiLevelType w:val="multilevel"/>
    <w:tmpl w:val="A6F6A040"/>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62634D16"/>
    <w:multiLevelType w:val="multilevel"/>
    <w:tmpl w:val="2B525F6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66DD68FA"/>
    <w:multiLevelType w:val="multilevel"/>
    <w:tmpl w:val="0B204D7A"/>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6A102874"/>
    <w:multiLevelType w:val="multilevel"/>
    <w:tmpl w:val="2FAA1AC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7A026884"/>
    <w:multiLevelType w:val="multilevel"/>
    <w:tmpl w:val="B9A6C53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nsid w:val="7DBD0D15"/>
    <w:multiLevelType w:val="multilevel"/>
    <w:tmpl w:val="21CE46D4"/>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13"/>
  </w:num>
  <w:num w:numId="2">
    <w:abstractNumId w:val="15"/>
  </w:num>
  <w:num w:numId="3">
    <w:abstractNumId w:val="5"/>
  </w:num>
  <w:num w:numId="4">
    <w:abstractNumId w:val="10"/>
  </w:num>
  <w:num w:numId="5">
    <w:abstractNumId w:val="9"/>
  </w:num>
  <w:num w:numId="6">
    <w:abstractNumId w:val="1"/>
  </w:num>
  <w:num w:numId="7">
    <w:abstractNumId w:val="6"/>
  </w:num>
  <w:num w:numId="8">
    <w:abstractNumId w:val="3"/>
  </w:num>
  <w:num w:numId="9">
    <w:abstractNumId w:val="0"/>
  </w:num>
  <w:num w:numId="10">
    <w:abstractNumId w:val="16"/>
  </w:num>
  <w:num w:numId="11">
    <w:abstractNumId w:val="14"/>
  </w:num>
  <w:num w:numId="12">
    <w:abstractNumId w:val="8"/>
  </w:num>
  <w:num w:numId="13">
    <w:abstractNumId w:val="2"/>
  </w:num>
  <w:num w:numId="14">
    <w:abstractNumId w:val="11"/>
  </w:num>
  <w:num w:numId="15">
    <w:abstractNumId w:val="12"/>
  </w:num>
  <w:num w:numId="16">
    <w:abstractNumId w:val="7"/>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
  <w:rsids>
    <w:rsidRoot w:val="00CE38A8"/>
    <w:rsid w:val="006F7CF6"/>
    <w:rsid w:val="00BB67C6"/>
    <w:rsid w:val="00CE3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1671B-9750-49B5-83E1-630775F6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8">
    <w:name w:val="WW_OutlineListStyle_8"/>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2"/>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1"/>
      </w:numPr>
    </w:pPr>
  </w:style>
  <w:style w:type="paragraph" w:styleId="ListParagraph">
    <w:name w:val="List Paragraph"/>
    <w:basedOn w:val="Normal"/>
    <w:pPr>
      <w:numPr>
        <w:numId w:val="15"/>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0"/>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3"/>
      </w:numPr>
      <w:tabs>
        <w:tab w:val="left" w:pos="-4010"/>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4"/>
      </w:numPr>
    </w:pPr>
  </w:style>
  <w:style w:type="paragraph" w:customStyle="1" w:styleId="DfESOutNumbered">
    <w:name w:val="DfESOutNumbered"/>
    <w:basedOn w:val="Normal"/>
    <w:pPr>
      <w:widowControl w:val="0"/>
      <w:numPr>
        <w:numId w:val="16"/>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7"/>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7">
    <w:name w:val="WW_OutlineListStyle_7"/>
    <w:basedOn w:val="NoList"/>
    <w:pPr>
      <w:numPr>
        <w:numId w:val="2"/>
      </w:numPr>
    </w:pPr>
  </w:style>
  <w:style w:type="numbering" w:customStyle="1" w:styleId="WWOutlineListStyle6">
    <w:name w:val="WW_OutlineListStyle_6"/>
    <w:basedOn w:val="NoList"/>
    <w:pPr>
      <w:numPr>
        <w:numId w:val="3"/>
      </w:numPr>
    </w:pPr>
  </w:style>
  <w:style w:type="numbering" w:customStyle="1" w:styleId="WWOutlineListStyle5">
    <w:name w:val="WW_OutlineListStyle_5"/>
    <w:basedOn w:val="NoList"/>
    <w:pPr>
      <w:numPr>
        <w:numId w:val="4"/>
      </w:numPr>
    </w:pPr>
  </w:style>
  <w:style w:type="numbering" w:customStyle="1" w:styleId="WWOutlineListStyle4">
    <w:name w:val="WW_OutlineListStyle_4"/>
    <w:basedOn w:val="NoList"/>
    <w:pPr>
      <w:numPr>
        <w:numId w:val="5"/>
      </w:numPr>
    </w:pPr>
  </w:style>
  <w:style w:type="numbering" w:customStyle="1" w:styleId="WWOutlineListStyle3">
    <w:name w:val="WW_OutlineListStyle_3"/>
    <w:basedOn w:val="NoList"/>
    <w:pPr>
      <w:numPr>
        <w:numId w:val="6"/>
      </w:numPr>
    </w:pPr>
  </w:style>
  <w:style w:type="numbering" w:customStyle="1" w:styleId="WWOutlineListStyle2">
    <w:name w:val="WW_OutlineListStyle_2"/>
    <w:basedOn w:val="NoList"/>
    <w:pPr>
      <w:numPr>
        <w:numId w:val="7"/>
      </w:numPr>
    </w:pPr>
  </w:style>
  <w:style w:type="numbering" w:customStyle="1" w:styleId="WWOutlineListStyle1">
    <w:name w:val="WW_OutlineListStyle_1"/>
    <w:basedOn w:val="NoList"/>
    <w:pPr>
      <w:numPr>
        <w:numId w:val="8"/>
      </w:numPr>
    </w:pPr>
  </w:style>
  <w:style w:type="numbering" w:customStyle="1" w:styleId="WWOutlineListStyle">
    <w:name w:val="WW_OutlineListStyle"/>
    <w:basedOn w:val="NoList"/>
    <w:pPr>
      <w:numPr>
        <w:numId w:val="9"/>
      </w:numPr>
    </w:pPr>
  </w:style>
  <w:style w:type="numbering" w:customStyle="1" w:styleId="LFO3">
    <w:name w:val="LFO3"/>
    <w:basedOn w:val="NoList"/>
    <w:pPr>
      <w:numPr>
        <w:numId w:val="10"/>
      </w:numPr>
    </w:pPr>
  </w:style>
  <w:style w:type="numbering" w:customStyle="1" w:styleId="LFO4">
    <w:name w:val="LFO4"/>
    <w:basedOn w:val="NoList"/>
    <w:pPr>
      <w:numPr>
        <w:numId w:val="11"/>
      </w:numPr>
    </w:pPr>
  </w:style>
  <w:style w:type="numbering" w:customStyle="1" w:styleId="LFO6">
    <w:name w:val="LFO6"/>
    <w:basedOn w:val="NoList"/>
    <w:pPr>
      <w:numPr>
        <w:numId w:val="12"/>
      </w:numPr>
    </w:pPr>
  </w:style>
  <w:style w:type="numbering" w:customStyle="1" w:styleId="LFO9">
    <w:name w:val="LFO9"/>
    <w:basedOn w:val="NoList"/>
    <w:pPr>
      <w:numPr>
        <w:numId w:val="13"/>
      </w:numPr>
    </w:pPr>
  </w:style>
  <w:style w:type="numbering" w:customStyle="1" w:styleId="LFO10">
    <w:name w:val="LFO10"/>
    <w:basedOn w:val="NoList"/>
    <w:pPr>
      <w:numPr>
        <w:numId w:val="14"/>
      </w:numPr>
    </w:pPr>
  </w:style>
  <w:style w:type="numbering" w:customStyle="1" w:styleId="LFO25">
    <w:name w:val="LFO25"/>
    <w:basedOn w:val="NoList"/>
    <w:pPr>
      <w:numPr>
        <w:numId w:val="15"/>
      </w:numPr>
    </w:pPr>
  </w:style>
  <w:style w:type="numbering" w:customStyle="1" w:styleId="LFO28">
    <w:name w:val="LFO28"/>
    <w:basedOn w:val="NoList"/>
    <w:pPr>
      <w:numPr>
        <w:numId w:val="16"/>
      </w:numPr>
    </w:pPr>
  </w:style>
  <w:style w:type="numbering" w:customStyle="1" w:styleId="LFO30">
    <w:name w:val="LFO30"/>
    <w:basedOn w:val="NoList"/>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Providing remot - education information to parents: template for schools</vt:lpstr>
    </vt:vector>
  </TitlesOfParts>
  <Company>RM Education</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remot - education information to parents: template for schools</dc:title>
  <dc:subject/>
  <dc:creator>Publishing.TEAM@education.gsi.gov.uk</dc:creator>
  <dc:description>Master-ET-v3.8</dc:description>
  <cp:lastModifiedBy>Mrs L. Cullen</cp:lastModifiedBy>
  <cp:revision>2</cp:revision>
  <cp:lastPrinted>2014-09-17T13:26:00Z</cp:lastPrinted>
  <dcterms:created xsi:type="dcterms:W3CDTF">2021-02-24T13:57:00Z</dcterms:created>
  <dcterms:modified xsi:type="dcterms:W3CDTF">2021-02-24T13:57:00Z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