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F75" w:rsidRDefault="00F16265">
      <w:pPr>
        <w:rPr>
          <w:rFonts w:ascii="SassoonPrimaryInfant" w:hAnsi="SassoonPrimaryInfant"/>
          <w:sz w:val="24"/>
        </w:rPr>
      </w:pPr>
      <w:r>
        <w:rPr>
          <w:noProof/>
          <w:lang w:eastAsia="en-GB"/>
        </w:rPr>
        <w:drawing>
          <wp:anchor distT="0" distB="0" distL="114300" distR="114300" simplePos="0" relativeHeight="251658240" behindDoc="0" locked="0" layoutInCell="1" allowOverlap="1" wp14:anchorId="44CA707A" wp14:editId="2549C965">
            <wp:simplePos x="0" y="0"/>
            <wp:positionH relativeFrom="column">
              <wp:posOffset>5083781</wp:posOffset>
            </wp:positionH>
            <wp:positionV relativeFrom="paragraph">
              <wp:posOffset>-183657</wp:posOffset>
            </wp:positionV>
            <wp:extent cx="1179769" cy="1856096"/>
            <wp:effectExtent l="0" t="0" r="190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79769" cy="1856096"/>
                    </a:xfrm>
                    <a:prstGeom prst="rect">
                      <a:avLst/>
                    </a:prstGeom>
                  </pic:spPr>
                </pic:pic>
              </a:graphicData>
            </a:graphic>
            <wp14:sizeRelH relativeFrom="page">
              <wp14:pctWidth>0</wp14:pctWidth>
            </wp14:sizeRelH>
            <wp14:sizeRelV relativeFrom="page">
              <wp14:pctHeight>0</wp14:pctHeight>
            </wp14:sizeRelV>
          </wp:anchor>
        </w:drawing>
      </w:r>
      <w:r w:rsidR="006D6D8C" w:rsidRPr="008F6F75">
        <w:rPr>
          <w:rFonts w:ascii="SassoonPrimaryInfant" w:hAnsi="SassoonPrimaryInfant"/>
          <w:noProof/>
          <w:sz w:val="24"/>
          <w:lang w:eastAsia="en-GB"/>
        </w:rPr>
        <mc:AlternateContent>
          <mc:Choice Requires="wps">
            <w:drawing>
              <wp:anchor distT="0" distB="0" distL="114300" distR="114300" simplePos="0" relativeHeight="251654144" behindDoc="0" locked="0" layoutInCell="1" allowOverlap="1" wp14:anchorId="1ABFEFB3" wp14:editId="505B6EDB">
                <wp:simplePos x="0" y="0"/>
                <wp:positionH relativeFrom="margin">
                  <wp:align>right</wp:align>
                </wp:positionH>
                <wp:positionV relativeFrom="paragraph">
                  <wp:posOffset>6824</wp:posOffset>
                </wp:positionV>
                <wp:extent cx="2972208" cy="2060812"/>
                <wp:effectExtent l="19050" t="19050" r="19050" b="15875"/>
                <wp:wrapNone/>
                <wp:docPr id="2" name="Text Box 2"/>
                <wp:cNvGraphicFramePr/>
                <a:graphic xmlns:a="http://schemas.openxmlformats.org/drawingml/2006/main">
                  <a:graphicData uri="http://schemas.microsoft.com/office/word/2010/wordprocessingShape">
                    <wps:wsp>
                      <wps:cNvSpPr txBox="1"/>
                      <wps:spPr>
                        <a:xfrm>
                          <a:off x="0" y="0"/>
                          <a:ext cx="2972208" cy="2060812"/>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Default="006D6D8C">
                            <w:pPr>
                              <w:rPr>
                                <w:rFonts w:ascii="SassoonPrimaryInfant" w:hAnsi="SassoonPrimaryInfant"/>
                                <w:color w:val="7030A0"/>
                                <w:sz w:val="24"/>
                                <w:szCs w:val="24"/>
                              </w:rPr>
                            </w:pPr>
                            <w:r w:rsidRPr="006D6D8C">
                              <w:rPr>
                                <w:rFonts w:ascii="SassoonPrimaryInfant" w:hAnsi="SassoonPrimaryInfant"/>
                                <w:color w:val="7030A0"/>
                                <w:sz w:val="24"/>
                                <w:szCs w:val="24"/>
                              </w:rPr>
                              <w:t xml:space="preserve">F2 </w:t>
                            </w:r>
                            <w:proofErr w:type="gramStart"/>
                            <w:r w:rsidRPr="006D6D8C">
                              <w:rPr>
                                <w:rFonts w:ascii="SassoonPrimaryInfant" w:hAnsi="SassoonPrimaryInfant"/>
                                <w:color w:val="7030A0"/>
                                <w:sz w:val="24"/>
                                <w:szCs w:val="24"/>
                              </w:rPr>
                              <w:t>Which</w:t>
                            </w:r>
                            <w:proofErr w:type="gramEnd"/>
                            <w:r w:rsidRPr="006D6D8C">
                              <w:rPr>
                                <w:rFonts w:ascii="SassoonPrimaryInfant" w:hAnsi="SassoonPrimaryInfant"/>
                                <w:color w:val="7030A0"/>
                                <w:sz w:val="24"/>
                                <w:szCs w:val="24"/>
                              </w:rPr>
                              <w:t xml:space="preserve"> people are special and why?</w:t>
                            </w:r>
                            <w:r>
                              <w:rPr>
                                <w:rFonts w:ascii="SassoonPrimaryInfant" w:hAnsi="SassoonPrimaryInfant"/>
                                <w:color w:val="7030A0"/>
                                <w:sz w:val="24"/>
                                <w:szCs w:val="24"/>
                              </w:rPr>
                              <w:t xml:space="preserve">        </w:t>
                            </w:r>
                            <w:r w:rsidRPr="006D6D8C">
                              <w:rPr>
                                <w:rFonts w:ascii="SassoonPrimaryInfant" w:hAnsi="SassoonPrimaryInfant"/>
                                <w:color w:val="7030A0"/>
                                <w:sz w:val="24"/>
                                <w:szCs w:val="24"/>
                              </w:rPr>
                              <w:t xml:space="preserve"> L2.3 </w:t>
                            </w:r>
                            <w:proofErr w:type="gramStart"/>
                            <w:r w:rsidRPr="006D6D8C">
                              <w:rPr>
                                <w:rFonts w:ascii="SassoonPrimaryInfant" w:hAnsi="SassoonPrimaryInfant"/>
                                <w:color w:val="7030A0"/>
                                <w:sz w:val="24"/>
                                <w:szCs w:val="24"/>
                              </w:rPr>
                              <w:t>Why</w:t>
                            </w:r>
                            <w:proofErr w:type="gramEnd"/>
                            <w:r w:rsidRPr="006D6D8C">
                              <w:rPr>
                                <w:rFonts w:ascii="SassoonPrimaryInfant" w:hAnsi="SassoonPrimaryInfant"/>
                                <w:color w:val="7030A0"/>
                                <w:sz w:val="24"/>
                                <w:szCs w:val="24"/>
                              </w:rPr>
                              <w:t xml:space="preserve"> is Jesus inspiring to some people? </w:t>
                            </w:r>
                            <w:r>
                              <w:rPr>
                                <w:rFonts w:ascii="SassoonPrimaryInfant" w:hAnsi="SassoonPrimaryInfant"/>
                                <w:color w:val="7030A0"/>
                                <w:sz w:val="24"/>
                                <w:szCs w:val="24"/>
                              </w:rPr>
                              <w:t xml:space="preserve">  </w:t>
                            </w:r>
                            <w:r w:rsidRPr="006D6D8C">
                              <w:rPr>
                                <w:rFonts w:ascii="SassoonPrimaryInfant" w:hAnsi="SassoonPrimaryInfant"/>
                                <w:color w:val="7030A0"/>
                                <w:sz w:val="24"/>
                                <w:szCs w:val="24"/>
                              </w:rPr>
                              <w:t>3.3 What is so radical about Jesus?</w:t>
                            </w:r>
                          </w:p>
                          <w:p w:rsidR="006D6D8C" w:rsidRPr="006D6D8C" w:rsidRDefault="006D6D8C">
                            <w:pPr>
                              <w:rPr>
                                <w:rFonts w:ascii="SassoonPrimaryInfant" w:hAnsi="SassoonPrimaryInfant"/>
                                <w:color w:val="7030A0"/>
                                <w:sz w:val="24"/>
                                <w:szCs w:val="24"/>
                              </w:rPr>
                            </w:pP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6D6D8C">
                            <w:pPr>
                              <w:rPr>
                                <w:rFonts w:ascii="SassoonPrimaryInfant" w:hAnsi="SassoonPrimaryInfant"/>
                                <w:color w:val="7030A0"/>
                                <w:sz w:val="24"/>
                                <w:szCs w:val="24"/>
                              </w:rPr>
                            </w:pPr>
                            <w:r w:rsidRPr="006D6D8C">
                              <w:rPr>
                                <w:rFonts w:ascii="SassoonPrimaryInfant" w:hAnsi="SassoonPrimaryInfant"/>
                                <w:color w:val="7030A0"/>
                                <w:sz w:val="24"/>
                                <w:szCs w:val="24"/>
                              </w:rPr>
                              <w:t>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BFEFB3" id="_x0000_t202" coordsize="21600,21600" o:spt="202" path="m,l,21600r21600,l21600,xe">
                <v:stroke joinstyle="miter"/>
                <v:path gradientshapeok="t" o:connecttype="rect"/>
              </v:shapetype>
              <v:shape id="Text Box 2" o:spid="_x0000_s1026" type="#_x0000_t202" style="position:absolute;margin-left:182.85pt;margin-top:.55pt;width:234.05pt;height:162.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" fillcolor="white [3201]" strokecolor="#7030a0" strokeweight="3pt">
                <v:textbox>
                  <w:txbxContent>
                    <w:p w:rsidR="00830EC0" w:rsidRDefault="008F6F75">
                      <w:pPr>
                        <w:rPr>
                          <w:rFonts w:ascii="SassoonPrimaryInfant" w:hAnsi="SassoonPrimaryInfant"/>
                          <w:b/>
                          <w:color w:val="7030A0"/>
                          <w:sz w:val="24"/>
                          <w:szCs w:val="24"/>
                          <w:u w:val="single"/>
                        </w:rPr>
                      </w:pPr>
                      <w:r w:rsidRPr="006042DD">
                        <w:rPr>
                          <w:rFonts w:ascii="SassoonPrimaryInfant" w:hAnsi="SassoonPrimaryInfant"/>
                          <w:b/>
                          <w:color w:val="7030A0"/>
                          <w:sz w:val="24"/>
                          <w:szCs w:val="24"/>
                          <w:u w:val="single"/>
                        </w:rPr>
                        <w:t>Questions:</w:t>
                      </w:r>
                    </w:p>
                    <w:p w:rsidR="00830EC0" w:rsidRDefault="006D6D8C">
                      <w:pPr>
                        <w:rPr>
                          <w:rFonts w:ascii="SassoonPrimaryInfant" w:hAnsi="SassoonPrimaryInfant"/>
                          <w:color w:val="7030A0"/>
                          <w:sz w:val="24"/>
                          <w:szCs w:val="24"/>
                        </w:rPr>
                      </w:pPr>
                      <w:r w:rsidRPr="006D6D8C">
                        <w:rPr>
                          <w:rFonts w:ascii="SassoonPrimaryInfant" w:hAnsi="SassoonPrimaryInfant"/>
                          <w:color w:val="7030A0"/>
                          <w:sz w:val="24"/>
                          <w:szCs w:val="24"/>
                        </w:rPr>
                        <w:t xml:space="preserve">F2 </w:t>
                      </w:r>
                      <w:proofErr w:type="gramStart"/>
                      <w:r w:rsidRPr="006D6D8C">
                        <w:rPr>
                          <w:rFonts w:ascii="SassoonPrimaryInfant" w:hAnsi="SassoonPrimaryInfant"/>
                          <w:color w:val="7030A0"/>
                          <w:sz w:val="24"/>
                          <w:szCs w:val="24"/>
                        </w:rPr>
                        <w:t>Which</w:t>
                      </w:r>
                      <w:proofErr w:type="gramEnd"/>
                      <w:r w:rsidRPr="006D6D8C">
                        <w:rPr>
                          <w:rFonts w:ascii="SassoonPrimaryInfant" w:hAnsi="SassoonPrimaryInfant"/>
                          <w:color w:val="7030A0"/>
                          <w:sz w:val="24"/>
                          <w:szCs w:val="24"/>
                        </w:rPr>
                        <w:t xml:space="preserve"> people are special and why?</w:t>
                      </w:r>
                      <w:r>
                        <w:rPr>
                          <w:rFonts w:ascii="SassoonPrimaryInfant" w:hAnsi="SassoonPrimaryInfant"/>
                          <w:color w:val="7030A0"/>
                          <w:sz w:val="24"/>
                          <w:szCs w:val="24"/>
                        </w:rPr>
                        <w:t xml:space="preserve">        </w:t>
                      </w:r>
                      <w:r w:rsidRPr="006D6D8C">
                        <w:rPr>
                          <w:rFonts w:ascii="SassoonPrimaryInfant" w:hAnsi="SassoonPrimaryInfant"/>
                          <w:color w:val="7030A0"/>
                          <w:sz w:val="24"/>
                          <w:szCs w:val="24"/>
                        </w:rPr>
                        <w:t xml:space="preserve"> L2.3 </w:t>
                      </w:r>
                      <w:proofErr w:type="gramStart"/>
                      <w:r w:rsidRPr="006D6D8C">
                        <w:rPr>
                          <w:rFonts w:ascii="SassoonPrimaryInfant" w:hAnsi="SassoonPrimaryInfant"/>
                          <w:color w:val="7030A0"/>
                          <w:sz w:val="24"/>
                          <w:szCs w:val="24"/>
                        </w:rPr>
                        <w:t>Why</w:t>
                      </w:r>
                      <w:proofErr w:type="gramEnd"/>
                      <w:r w:rsidRPr="006D6D8C">
                        <w:rPr>
                          <w:rFonts w:ascii="SassoonPrimaryInfant" w:hAnsi="SassoonPrimaryInfant"/>
                          <w:color w:val="7030A0"/>
                          <w:sz w:val="24"/>
                          <w:szCs w:val="24"/>
                        </w:rPr>
                        <w:t xml:space="preserve"> is Jesus inspiring to some people? </w:t>
                      </w:r>
                      <w:r>
                        <w:rPr>
                          <w:rFonts w:ascii="SassoonPrimaryInfant" w:hAnsi="SassoonPrimaryInfant"/>
                          <w:color w:val="7030A0"/>
                          <w:sz w:val="24"/>
                          <w:szCs w:val="24"/>
                        </w:rPr>
                        <w:t xml:space="preserve">  </w:t>
                      </w:r>
                      <w:r w:rsidRPr="006D6D8C">
                        <w:rPr>
                          <w:rFonts w:ascii="SassoonPrimaryInfant" w:hAnsi="SassoonPrimaryInfant"/>
                          <w:color w:val="7030A0"/>
                          <w:sz w:val="24"/>
                          <w:szCs w:val="24"/>
                        </w:rPr>
                        <w:t>3.3 What is so radical about Jesus?</w:t>
                      </w:r>
                    </w:p>
                    <w:p w:rsidR="006D6D8C" w:rsidRPr="006D6D8C" w:rsidRDefault="006D6D8C">
                      <w:pPr>
                        <w:rPr>
                          <w:rFonts w:ascii="SassoonPrimaryInfant" w:hAnsi="SassoonPrimaryInfant"/>
                          <w:color w:val="7030A0"/>
                          <w:sz w:val="24"/>
                          <w:szCs w:val="24"/>
                        </w:rPr>
                      </w:pPr>
                    </w:p>
                    <w:p w:rsidR="007C71C4" w:rsidRPr="00830EC0" w:rsidRDefault="001F560A">
                      <w:pPr>
                        <w:rPr>
                          <w:rFonts w:ascii="SassoonPrimaryInfant" w:hAnsi="SassoonPrimaryInfant"/>
                          <w:b/>
                          <w:color w:val="7030A0"/>
                          <w:sz w:val="24"/>
                          <w:szCs w:val="24"/>
                          <w:u w:val="single"/>
                        </w:rPr>
                      </w:pPr>
                      <w:r w:rsidRPr="006042DD">
                        <w:rPr>
                          <w:rFonts w:ascii="SassoonPrimaryInfant" w:hAnsi="SassoonPrimaryInfant"/>
                          <w:b/>
                          <w:color w:val="7030A0"/>
                          <w:sz w:val="24"/>
                          <w:szCs w:val="24"/>
                        </w:rPr>
                        <w:t>Religions and worldviews:</w:t>
                      </w:r>
                    </w:p>
                    <w:p w:rsidR="001F560A" w:rsidRPr="006042DD" w:rsidRDefault="006D6D8C">
                      <w:pPr>
                        <w:rPr>
                          <w:rFonts w:ascii="SassoonPrimaryInfant" w:hAnsi="SassoonPrimaryInfant"/>
                          <w:color w:val="7030A0"/>
                          <w:sz w:val="24"/>
                          <w:szCs w:val="24"/>
                        </w:rPr>
                      </w:pPr>
                      <w:r w:rsidRPr="006D6D8C">
                        <w:rPr>
                          <w:rFonts w:ascii="SassoonPrimaryInfant" w:hAnsi="SassoonPrimaryInfant"/>
                          <w:color w:val="7030A0"/>
                          <w:sz w:val="24"/>
                          <w:szCs w:val="24"/>
                        </w:rPr>
                        <w:t>Christians</w:t>
                      </w:r>
                    </w:p>
                  </w:txbxContent>
                </v:textbox>
                <w10:wrap anchorx="margin"/>
              </v:shape>
            </w:pict>
          </mc:Fallback>
        </mc:AlternateContent>
      </w:r>
      <w:r w:rsidR="006D6D8C" w:rsidRPr="008F6F75">
        <w:rPr>
          <w:rFonts w:ascii="SassoonPrimaryInfant" w:hAnsi="SassoonPrimaryInfant"/>
          <w:noProof/>
          <w:sz w:val="24"/>
          <w:lang w:eastAsia="en-GB"/>
        </w:rPr>
        <mc:AlternateContent>
          <mc:Choice Requires="wps">
            <w:drawing>
              <wp:anchor distT="0" distB="0" distL="114300" distR="114300" simplePos="0" relativeHeight="251656192" behindDoc="0" locked="0" layoutInCell="1" allowOverlap="1" wp14:anchorId="5EB8B6AD" wp14:editId="6F44F2FF">
                <wp:simplePos x="0" y="0"/>
                <wp:positionH relativeFrom="margin">
                  <wp:align>left</wp:align>
                </wp:positionH>
                <wp:positionV relativeFrom="paragraph">
                  <wp:posOffset>6824</wp:posOffset>
                </wp:positionV>
                <wp:extent cx="4654550" cy="2511188"/>
                <wp:effectExtent l="19050" t="19050" r="12700" b="22860"/>
                <wp:wrapNone/>
                <wp:docPr id="1" name="Text Box 1"/>
                <wp:cNvGraphicFramePr/>
                <a:graphic xmlns:a="http://schemas.openxmlformats.org/drawingml/2006/main">
                  <a:graphicData uri="http://schemas.microsoft.com/office/word/2010/wordprocessingShape">
                    <wps:wsp>
                      <wps:cNvSpPr txBox="1"/>
                      <wps:spPr>
                        <a:xfrm>
                          <a:off x="0" y="0"/>
                          <a:ext cx="4654550" cy="2511188"/>
                        </a:xfrm>
                        <a:prstGeom prst="rect">
                          <a:avLst/>
                        </a:prstGeom>
                        <a:solidFill>
                          <a:schemeClr val="lt1"/>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6D6D8C" w:rsidRPr="006D6D8C" w:rsidRDefault="006D6D8C" w:rsidP="008F6F75">
                            <w:pPr>
                              <w:rPr>
                                <w:rFonts w:ascii="SassoonPrimaryInfant" w:hAnsi="SassoonPrimaryInfant"/>
                                <w:b/>
                                <w:color w:val="7030A0"/>
                                <w:sz w:val="36"/>
                                <w:u w:val="single"/>
                              </w:rPr>
                            </w:pPr>
                            <w:r w:rsidRPr="006D6D8C">
                              <w:rPr>
                                <w:rFonts w:ascii="SassoonPrimaryInfant" w:hAnsi="SassoonPrimaryInfant"/>
                                <w:b/>
                                <w:color w:val="7030A0"/>
                                <w:sz w:val="36"/>
                                <w:u w:val="single"/>
                              </w:rPr>
                              <w:t xml:space="preserve">What would Jesus do? Can we live by the values of Jesus in the twenty-first century? </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CF5912" w:rsidRPr="00D03CFF" w:rsidRDefault="006D6D8C" w:rsidP="008F6F75">
                            <w:pPr>
                              <w:rPr>
                                <w:rFonts w:ascii="SassoonPrimaryInfant" w:hAnsi="SassoonPrimaryInfant"/>
                                <w:color w:val="7030A0"/>
                                <w:sz w:val="24"/>
                                <w:szCs w:val="24"/>
                              </w:rPr>
                            </w:pPr>
                            <w:r w:rsidRPr="006D6D8C">
                              <w:rPr>
                                <w:rFonts w:ascii="SassoonPrimaryInfant" w:hAnsi="SassoonPrimaryInfant"/>
                                <w:color w:val="7030A0"/>
                                <w:sz w:val="24"/>
                                <w:szCs w:val="24"/>
                              </w:rPr>
                              <w:t>This investigation enables pupils to learn in depth from Christianity, considering in a detailed way some teachings of Jesus and the ways they are applied today. Pupils will consider examples of what Jesus said, and how Christians today respond to the challenges of his teachings.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8B6AD" id="Text Box 1" o:spid="_x0000_s1027" type="#_x0000_t202" style="position:absolute;margin-left:0;margin-top:.55pt;width:366.5pt;height:197.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" fillcolor="white [3201]" strokecolor="#7030a0" strokeweight="3pt">
                <v:textbox>
                  <w:txbxContent>
                    <w:p w:rsidR="006D6D8C" w:rsidRPr="006D6D8C" w:rsidRDefault="006D6D8C" w:rsidP="008F6F75">
                      <w:pPr>
                        <w:rPr>
                          <w:rFonts w:ascii="SassoonPrimaryInfant" w:hAnsi="SassoonPrimaryInfant"/>
                          <w:b/>
                          <w:color w:val="7030A0"/>
                          <w:sz w:val="36"/>
                          <w:u w:val="single"/>
                        </w:rPr>
                      </w:pPr>
                      <w:r w:rsidRPr="006D6D8C">
                        <w:rPr>
                          <w:rFonts w:ascii="SassoonPrimaryInfant" w:hAnsi="SassoonPrimaryInfant"/>
                          <w:b/>
                          <w:color w:val="7030A0"/>
                          <w:sz w:val="36"/>
                          <w:u w:val="single"/>
                        </w:rPr>
                        <w:t xml:space="preserve">What would Jesus do? Can we live by the values of Jesus in the twenty-first century? </w:t>
                      </w:r>
                    </w:p>
                    <w:p w:rsidR="002C4C3E" w:rsidRDefault="008F6F75" w:rsidP="008F6F75">
                      <w:pPr>
                        <w:rPr>
                          <w:rFonts w:ascii="SassoonPrimaryInfant" w:hAnsi="SassoonPrimaryInfant"/>
                          <w:color w:val="7030A0"/>
                        </w:rPr>
                      </w:pPr>
                      <w:r w:rsidRPr="001F560A">
                        <w:rPr>
                          <w:rFonts w:ascii="SassoonPrimaryInfant" w:hAnsi="SassoonPrimaryInfant"/>
                          <w:b/>
                          <w:color w:val="7030A0"/>
                        </w:rPr>
                        <w:t>Key Question</w:t>
                      </w:r>
                      <w:r w:rsidRPr="001F560A">
                        <w:rPr>
                          <w:rFonts w:ascii="SassoonPrimaryInfant" w:hAnsi="SassoonPrimaryInfant"/>
                          <w:color w:val="7030A0"/>
                        </w:rPr>
                        <w:t>:</w:t>
                      </w:r>
                    </w:p>
                    <w:p w:rsidR="00CF5912" w:rsidRPr="00D03CFF" w:rsidRDefault="006D6D8C" w:rsidP="008F6F75">
                      <w:pPr>
                        <w:rPr>
                          <w:rFonts w:ascii="SassoonPrimaryInfant" w:hAnsi="SassoonPrimaryInfant"/>
                          <w:color w:val="7030A0"/>
                          <w:sz w:val="24"/>
                          <w:szCs w:val="24"/>
                        </w:rPr>
                      </w:pPr>
                      <w:r w:rsidRPr="006D6D8C">
                        <w:rPr>
                          <w:rFonts w:ascii="SassoonPrimaryInfant" w:hAnsi="SassoonPrimaryInfant"/>
                          <w:color w:val="7030A0"/>
                          <w:sz w:val="24"/>
                          <w:szCs w:val="24"/>
                        </w:rPr>
                        <w:t>This investigation enables pupils to learn in depth from Christianity, considering in a detailed way some teachings of Jesus and the ways they are applied today. Pupils will consider examples of what Jesus said, and how Christians today respond to the challenges of his teachings.</w:t>
                      </w:r>
                    </w:p>
                  </w:txbxContent>
                </v:textbox>
                <w10:wrap anchorx="margin"/>
              </v:shape>
            </w:pict>
          </mc:Fallback>
        </mc:AlternateContent>
      </w:r>
    </w:p>
    <w:p w:rsidR="008F6F75" w:rsidRDefault="008F6F75">
      <w:pPr>
        <w:rPr>
          <w:rFonts w:ascii="SassoonPrimaryInfant" w:hAnsi="SassoonPrimaryInfant"/>
          <w:sz w:val="24"/>
        </w:rPr>
      </w:pPr>
    </w:p>
    <w:p w:rsidR="008F6F75" w:rsidRDefault="00421FFE">
      <w:pPr>
        <w:rPr>
          <w:rFonts w:ascii="SassoonPrimaryInfant" w:hAnsi="SassoonPrimaryInfant"/>
          <w:sz w:val="24"/>
        </w:rPr>
      </w:pPr>
      <w:r>
        <w:rPr>
          <w:noProof/>
          <w:lang w:eastAsia="en-GB"/>
        </w:rPr>
        <w:drawing>
          <wp:anchor distT="0" distB="0" distL="114300" distR="114300" simplePos="0" relativeHeight="251666432" behindDoc="0" locked="0" layoutInCell="1" allowOverlap="1" wp14:anchorId="7144B639" wp14:editId="740F9221">
            <wp:simplePos x="0" y="0"/>
            <wp:positionH relativeFrom="column">
              <wp:posOffset>2831787</wp:posOffset>
            </wp:positionH>
            <wp:positionV relativeFrom="paragraph">
              <wp:posOffset>113343</wp:posOffset>
            </wp:positionV>
            <wp:extent cx="1671676" cy="573206"/>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7311" t="35765" r="52682" b="45943"/>
                    <a:stretch/>
                  </pic:blipFill>
                  <pic:spPr bwMode="auto">
                    <a:xfrm>
                      <a:off x="0" y="0"/>
                      <a:ext cx="1671676" cy="573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1465EBB6" wp14:editId="25105200">
            <wp:simplePos x="0" y="0"/>
            <wp:positionH relativeFrom="column">
              <wp:posOffset>1236354</wp:posOffset>
            </wp:positionH>
            <wp:positionV relativeFrom="paragraph">
              <wp:posOffset>95241</wp:posOffset>
            </wp:positionV>
            <wp:extent cx="1665027" cy="605126"/>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7311" t="16382" r="52682" b="64235"/>
                    <a:stretch/>
                  </pic:blipFill>
                  <pic:spPr bwMode="auto">
                    <a:xfrm>
                      <a:off x="0" y="0"/>
                      <a:ext cx="1665027" cy="605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6F75" w:rsidRDefault="00421FFE">
      <w:pPr>
        <w:rPr>
          <w:rFonts w:ascii="SassoonPrimaryInfant" w:hAnsi="SassoonPrimaryInfant"/>
          <w:sz w:val="24"/>
        </w:rPr>
      </w:pPr>
      <w:r>
        <w:rPr>
          <w:noProof/>
          <w:lang w:eastAsia="en-GB"/>
        </w:rPr>
        <w:drawing>
          <wp:anchor distT="0" distB="0" distL="114300" distR="114300" simplePos="0" relativeHeight="251668480" behindDoc="0" locked="0" layoutInCell="1" allowOverlap="1" wp14:anchorId="285BEE6B" wp14:editId="69D65410">
            <wp:simplePos x="0" y="0"/>
            <wp:positionH relativeFrom="column">
              <wp:posOffset>8002905</wp:posOffset>
            </wp:positionH>
            <wp:positionV relativeFrom="paragraph">
              <wp:posOffset>110680</wp:posOffset>
            </wp:positionV>
            <wp:extent cx="1009402" cy="378663"/>
            <wp:effectExtent l="0" t="0" r="63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311" t="71336" r="52682" b="8661"/>
                    <a:stretch/>
                  </pic:blipFill>
                  <pic:spPr bwMode="auto">
                    <a:xfrm>
                      <a:off x="0" y="0"/>
                      <a:ext cx="1009402" cy="378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43FB8EF8" wp14:editId="24A88734">
            <wp:simplePos x="0" y="0"/>
            <wp:positionH relativeFrom="column">
              <wp:posOffset>6942320</wp:posOffset>
            </wp:positionH>
            <wp:positionV relativeFrom="paragraph">
              <wp:posOffset>110523</wp:posOffset>
            </wp:positionV>
            <wp:extent cx="1050967" cy="34921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8456" t="54142" r="52682" b="28815"/>
                    <a:stretch/>
                  </pic:blipFill>
                  <pic:spPr bwMode="auto">
                    <a:xfrm>
                      <a:off x="0" y="0"/>
                      <a:ext cx="1050967" cy="3492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44DB">
        <w:rPr>
          <w:noProof/>
          <w:lang w:eastAsia="en-GB"/>
        </w:rPr>
        <w:drawing>
          <wp:anchor distT="0" distB="0" distL="114300" distR="114300" simplePos="0" relativeHeight="251663360" behindDoc="0" locked="0" layoutInCell="1" allowOverlap="1" wp14:anchorId="0FEC3B0E" wp14:editId="74A23FE8">
            <wp:simplePos x="0" y="0"/>
            <wp:positionH relativeFrom="column">
              <wp:posOffset>9076055</wp:posOffset>
            </wp:positionH>
            <wp:positionV relativeFrom="paragraph">
              <wp:posOffset>93042</wp:posOffset>
            </wp:positionV>
            <wp:extent cx="611517" cy="9954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5089" t="39477" r="41097" b="20557"/>
                    <a:stretch/>
                  </pic:blipFill>
                  <pic:spPr bwMode="auto">
                    <a:xfrm flipH="1">
                      <a:off x="0" y="0"/>
                      <a:ext cx="611517" cy="995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F657A" w:rsidRDefault="005F657A">
      <w:pPr>
        <w:rPr>
          <w:rFonts w:ascii="SassoonPrimaryInfant" w:hAnsi="SassoonPrimaryInfant"/>
          <w:sz w:val="24"/>
        </w:rPr>
      </w:pPr>
    </w:p>
    <w:p w:rsidR="008F6F75" w:rsidRDefault="00F16265">
      <w:pPr>
        <w:rPr>
          <w:rFonts w:ascii="SassoonPrimaryInfant" w:hAnsi="SassoonPrimaryInfant"/>
          <w:sz w:val="24"/>
        </w:rPr>
      </w:pPr>
      <w:r>
        <w:rPr>
          <w:noProof/>
          <w:lang w:eastAsia="en-GB"/>
        </w:rPr>
        <w:drawing>
          <wp:anchor distT="0" distB="0" distL="114300" distR="114300" simplePos="0" relativeHeight="251653119" behindDoc="0" locked="0" layoutInCell="1" allowOverlap="1" wp14:anchorId="75588D1C" wp14:editId="612A51E6">
            <wp:simplePos x="0" y="0"/>
            <wp:positionH relativeFrom="margin">
              <wp:posOffset>3841371</wp:posOffset>
            </wp:positionH>
            <wp:positionV relativeFrom="paragraph">
              <wp:posOffset>181932</wp:posOffset>
            </wp:positionV>
            <wp:extent cx="4321257" cy="2634018"/>
            <wp:effectExtent l="0" t="0" r="0" b="0"/>
            <wp:wrapNone/>
            <wp:docPr id="81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0"/>
                    <pic:cNvPicPr>
                      <a:picLocks noChangeAspect="1"/>
                    </pic:cNvPicPr>
                  </pic:nvPicPr>
                  <pic:blipFill>
                    <a:blip r:embed="rId9" cstate="print">
                      <a:extLst>
                        <a:ext uri="{28A0092B-C50C-407E-A947-70E740481C1C}">
                          <a14:useLocalDpi xmlns:a14="http://schemas.microsoft.com/office/drawing/2010/main" val="0"/>
                        </a:ext>
                      </a:extLst>
                    </a:blip>
                    <a:srcRect b="13795"/>
                    <a:stretch>
                      <a:fillRect/>
                    </a:stretch>
                  </pic:blipFill>
                  <pic:spPr bwMode="auto">
                    <a:xfrm>
                      <a:off x="0" y="0"/>
                      <a:ext cx="4321257" cy="2634018"/>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75068" w:rsidRDefault="00E75068">
      <w:pPr>
        <w:rPr>
          <w:rFonts w:ascii="SassoonPrimaryInfant" w:hAnsi="SassoonPrimaryInfant"/>
          <w:sz w:val="24"/>
        </w:rPr>
      </w:pPr>
    </w:p>
    <w:p w:rsidR="001F560A" w:rsidRDefault="001F560A" w:rsidP="00CF5912">
      <w:pPr>
        <w:tabs>
          <w:tab w:val="left" w:pos="3915"/>
        </w:tabs>
        <w:rPr>
          <w:rFonts w:ascii="SassoonPrimaryInfant" w:hAnsi="SassoonPrimaryInfant"/>
          <w:sz w:val="24"/>
        </w:rPr>
      </w:pPr>
    </w:p>
    <w:p w:rsidR="0071155F" w:rsidRDefault="00A944DB">
      <w:pPr>
        <w:rPr>
          <w:rFonts w:ascii="SassoonPrimaryInfant" w:hAnsi="SassoonPrimaryInfant"/>
          <w:b/>
          <w:sz w:val="24"/>
        </w:rPr>
      </w:pPr>
      <w:r>
        <w:rPr>
          <w:noProof/>
          <w:lang w:eastAsia="en-GB"/>
        </w:rPr>
        <w:drawing>
          <wp:anchor distT="0" distB="0" distL="114300" distR="114300" simplePos="0" relativeHeight="251662336" behindDoc="0" locked="0" layoutInCell="1" allowOverlap="1" wp14:anchorId="1D26B633" wp14:editId="71289505">
            <wp:simplePos x="0" y="0"/>
            <wp:positionH relativeFrom="column">
              <wp:posOffset>8138415</wp:posOffset>
            </wp:positionH>
            <wp:positionV relativeFrom="paragraph">
              <wp:posOffset>50763</wp:posOffset>
            </wp:positionV>
            <wp:extent cx="1609299" cy="1146412"/>
            <wp:effectExtent l="38100" t="38100" r="29210" b="34925"/>
            <wp:wrapNone/>
            <wp:docPr id="122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 name="Picture 1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9299" cy="1146412"/>
                    </a:xfrm>
                    <a:prstGeom prst="rect">
                      <a:avLst/>
                    </a:prstGeom>
                    <a:noFill/>
                    <a:ln w="28575">
                      <a:solidFill>
                        <a:srgbClr val="7030A0"/>
                      </a:solidFill>
                    </a:ln>
                    <a:extLst/>
                  </pic:spPr>
                </pic:pic>
              </a:graphicData>
            </a:graphic>
            <wp14:sizeRelH relativeFrom="page">
              <wp14:pctWidth>0</wp14:pctWidth>
            </wp14:sizeRelH>
            <wp14:sizeRelV relativeFrom="page">
              <wp14:pctHeight>0</wp14:pctHeight>
            </wp14:sizeRelV>
          </wp:anchor>
        </w:drawing>
      </w:r>
      <w:r w:rsidR="00F16265">
        <w:rPr>
          <w:noProof/>
          <w:lang w:eastAsia="en-GB"/>
        </w:rPr>
        <w:drawing>
          <wp:anchor distT="0" distB="0" distL="114300" distR="114300" simplePos="0" relativeHeight="251660288" behindDoc="0" locked="0" layoutInCell="1" allowOverlap="1" wp14:anchorId="1E784EFB" wp14:editId="087AAC0F">
            <wp:simplePos x="0" y="0"/>
            <wp:positionH relativeFrom="margin">
              <wp:align>left</wp:align>
            </wp:positionH>
            <wp:positionV relativeFrom="paragraph">
              <wp:posOffset>269259</wp:posOffset>
            </wp:positionV>
            <wp:extent cx="1754473" cy="1255594"/>
            <wp:effectExtent l="38100" t="38100" r="36830" b="40005"/>
            <wp:wrapNone/>
            <wp:docPr id="12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 name="Picture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4473" cy="1255594"/>
                    </a:xfrm>
                    <a:prstGeom prst="rect">
                      <a:avLst/>
                    </a:prstGeom>
                    <a:noFill/>
                    <a:ln w="28575">
                      <a:solidFill>
                        <a:srgbClr val="7030A0"/>
                      </a:solidFill>
                    </a:ln>
                    <a:extLst/>
                  </pic:spPr>
                </pic:pic>
              </a:graphicData>
            </a:graphic>
            <wp14:sizeRelH relativeFrom="page">
              <wp14:pctWidth>0</wp14:pctWidth>
            </wp14:sizeRelH>
            <wp14:sizeRelV relativeFrom="page">
              <wp14:pctHeight>0</wp14:pctHeight>
            </wp14:sizeRelV>
          </wp:anchor>
        </w:drawing>
      </w:r>
    </w:p>
    <w:p w:rsidR="0071155F" w:rsidRDefault="00F16265" w:rsidP="0071155F">
      <w:pPr>
        <w:rPr>
          <w:rFonts w:ascii="SassoonPrimaryInfant" w:hAnsi="SassoonPrimaryInfant"/>
          <w:sz w:val="24"/>
        </w:rPr>
      </w:pPr>
      <w:r>
        <w:rPr>
          <w:noProof/>
          <w:lang w:eastAsia="en-GB"/>
        </w:rPr>
        <w:drawing>
          <wp:anchor distT="0" distB="0" distL="114300" distR="114300" simplePos="0" relativeHeight="251661312" behindDoc="0" locked="0" layoutInCell="1" allowOverlap="1" wp14:anchorId="020396AF" wp14:editId="5EB859E4">
            <wp:simplePos x="0" y="0"/>
            <wp:positionH relativeFrom="column">
              <wp:posOffset>2039592</wp:posOffset>
            </wp:positionH>
            <wp:positionV relativeFrom="paragraph">
              <wp:posOffset>260037</wp:posOffset>
            </wp:positionV>
            <wp:extent cx="1774209" cy="1244709"/>
            <wp:effectExtent l="38100" t="38100" r="35560" b="31750"/>
            <wp:wrapNone/>
            <wp:docPr id="1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4209" cy="1244709"/>
                    </a:xfrm>
                    <a:prstGeom prst="rect">
                      <a:avLst/>
                    </a:prstGeom>
                    <a:noFill/>
                    <a:ln w="28575">
                      <a:solidFill>
                        <a:srgbClr val="7030A0"/>
                      </a:solidFill>
                    </a:ln>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062"/>
        <w:tblW w:w="0" w:type="auto"/>
        <w:tblLayout w:type="fixed"/>
        <w:tblLook w:val="04A0" w:firstRow="1" w:lastRow="0" w:firstColumn="1" w:lastColumn="0" w:noHBand="0" w:noVBand="1"/>
      </w:tblPr>
      <w:tblGrid>
        <w:gridCol w:w="3939"/>
        <w:gridCol w:w="6379"/>
        <w:gridCol w:w="5020"/>
      </w:tblGrid>
      <w:tr w:rsidR="006D6D8C" w:rsidRPr="008F6F75" w:rsidTr="006D6D8C">
        <w:trPr>
          <w:trHeight w:val="35"/>
        </w:trPr>
        <w:tc>
          <w:tcPr>
            <w:tcW w:w="3939" w:type="dxa"/>
            <w:tcBorders>
              <w:top w:val="single" w:sz="24" w:space="0" w:color="7030A0"/>
              <w:left w:val="single" w:sz="24" w:space="0" w:color="7030A0"/>
              <w:bottom w:val="single" w:sz="24" w:space="0" w:color="7030A0"/>
              <w:right w:val="single" w:sz="24" w:space="0" w:color="7030A0"/>
            </w:tcBorders>
          </w:tcPr>
          <w:p w:rsidR="006D6D8C" w:rsidRPr="001F560A" w:rsidRDefault="006D6D8C" w:rsidP="006D6D8C">
            <w:pPr>
              <w:rPr>
                <w:rFonts w:ascii="SassoonPrimaryInfant" w:hAnsi="SassoonPrimaryInfant"/>
                <w:b/>
                <w:color w:val="7030A0"/>
                <w:sz w:val="24"/>
              </w:rPr>
            </w:pPr>
            <w:r w:rsidRPr="001F560A">
              <w:rPr>
                <w:rFonts w:ascii="SassoonPrimaryInfant" w:hAnsi="SassoonPrimaryInfant"/>
                <w:b/>
                <w:color w:val="7030A0"/>
                <w:sz w:val="24"/>
              </w:rPr>
              <w:t xml:space="preserve">Emerging </w:t>
            </w:r>
          </w:p>
        </w:tc>
        <w:tc>
          <w:tcPr>
            <w:tcW w:w="6379" w:type="dxa"/>
            <w:tcBorders>
              <w:top w:val="single" w:sz="24" w:space="0" w:color="7030A0"/>
              <w:left w:val="single" w:sz="24" w:space="0" w:color="7030A0"/>
              <w:bottom w:val="single" w:sz="24" w:space="0" w:color="7030A0"/>
              <w:right w:val="single" w:sz="24" w:space="0" w:color="7030A0"/>
            </w:tcBorders>
          </w:tcPr>
          <w:p w:rsidR="006D6D8C" w:rsidRPr="001F560A" w:rsidRDefault="006D6D8C" w:rsidP="006D6D8C">
            <w:pPr>
              <w:tabs>
                <w:tab w:val="left" w:pos="3535"/>
              </w:tabs>
              <w:rPr>
                <w:rFonts w:ascii="SassoonPrimaryInfant" w:hAnsi="SassoonPrimaryInfant"/>
                <w:b/>
                <w:color w:val="7030A0"/>
                <w:sz w:val="24"/>
              </w:rPr>
            </w:pPr>
            <w:r w:rsidRPr="001F560A">
              <w:rPr>
                <w:rFonts w:ascii="SassoonPrimaryInfant" w:hAnsi="SassoonPrimaryInfant"/>
                <w:b/>
                <w:color w:val="7030A0"/>
                <w:sz w:val="24"/>
              </w:rPr>
              <w:t>Expected</w:t>
            </w:r>
            <w:r>
              <w:rPr>
                <w:rFonts w:ascii="SassoonPrimaryInfant" w:hAnsi="SassoonPrimaryInfant"/>
                <w:b/>
                <w:color w:val="7030A0"/>
                <w:sz w:val="24"/>
              </w:rPr>
              <w:tab/>
            </w:r>
          </w:p>
        </w:tc>
        <w:tc>
          <w:tcPr>
            <w:tcW w:w="5020" w:type="dxa"/>
            <w:tcBorders>
              <w:top w:val="single" w:sz="24" w:space="0" w:color="7030A0"/>
              <w:left w:val="single" w:sz="24" w:space="0" w:color="7030A0"/>
              <w:bottom w:val="single" w:sz="24" w:space="0" w:color="7030A0"/>
              <w:right w:val="single" w:sz="24" w:space="0" w:color="7030A0"/>
            </w:tcBorders>
          </w:tcPr>
          <w:p w:rsidR="006D6D8C" w:rsidRPr="001F560A" w:rsidRDefault="006D6D8C" w:rsidP="006D6D8C">
            <w:pPr>
              <w:rPr>
                <w:rFonts w:ascii="SassoonPrimaryInfant" w:hAnsi="SassoonPrimaryInfant"/>
                <w:b/>
                <w:color w:val="7030A0"/>
                <w:sz w:val="24"/>
              </w:rPr>
            </w:pPr>
            <w:r w:rsidRPr="001F560A">
              <w:rPr>
                <w:rFonts w:ascii="SassoonPrimaryInfant" w:hAnsi="SassoonPrimaryInfant"/>
                <w:b/>
                <w:color w:val="7030A0"/>
                <w:sz w:val="24"/>
              </w:rPr>
              <w:t>Exceeding</w:t>
            </w:r>
          </w:p>
        </w:tc>
      </w:tr>
      <w:tr w:rsidR="006D6D8C" w:rsidRPr="008F6F75" w:rsidTr="006D6D8C">
        <w:tc>
          <w:tcPr>
            <w:tcW w:w="3939" w:type="dxa"/>
            <w:tcBorders>
              <w:top w:val="single" w:sz="24" w:space="0" w:color="7030A0"/>
              <w:left w:val="single" w:sz="24" w:space="0" w:color="7030A0"/>
              <w:bottom w:val="single" w:sz="24" w:space="0" w:color="7030A0"/>
              <w:right w:val="single" w:sz="24" w:space="0" w:color="7030A0"/>
            </w:tcBorders>
          </w:tcPr>
          <w:p w:rsidR="006D6D8C" w:rsidRDefault="006D6D8C" w:rsidP="006D6D8C">
            <w:pPr>
              <w:rPr>
                <w:rFonts w:ascii="SassoonPrimaryInfant" w:hAnsi="SassoonPrimaryInfant"/>
                <w:color w:val="7030A0"/>
                <w:sz w:val="24"/>
              </w:rPr>
            </w:pPr>
            <w:r w:rsidRPr="006D6D8C">
              <w:rPr>
                <w:rFonts w:ascii="SassoonPrimaryInfant" w:hAnsi="SassoonPrimaryInfant"/>
                <w:color w:val="7030A0"/>
                <w:sz w:val="24"/>
              </w:rPr>
              <w:t>Make connections between some of Jesus’ teachings and the wa</w:t>
            </w:r>
            <w:r>
              <w:rPr>
                <w:rFonts w:ascii="SassoonPrimaryInfant" w:hAnsi="SassoonPrimaryInfant"/>
                <w:color w:val="7030A0"/>
                <w:sz w:val="24"/>
              </w:rPr>
              <w:t>y Christians live today (A1).</w:t>
            </w:r>
          </w:p>
          <w:p w:rsidR="006D6D8C" w:rsidRDefault="006D6D8C" w:rsidP="006D6D8C">
            <w:pPr>
              <w:rPr>
                <w:rFonts w:ascii="SassoonPrimaryInfant" w:hAnsi="SassoonPrimaryInfant"/>
                <w:color w:val="7030A0"/>
                <w:sz w:val="24"/>
              </w:rPr>
            </w:pPr>
          </w:p>
          <w:p w:rsidR="006D6D8C" w:rsidRPr="001F560A" w:rsidRDefault="00F16265" w:rsidP="006D6D8C">
            <w:pPr>
              <w:rPr>
                <w:rFonts w:ascii="SassoonPrimaryInfant" w:hAnsi="SassoonPrimaryInfant"/>
                <w:color w:val="7030A0"/>
                <w:sz w:val="24"/>
              </w:rPr>
            </w:pPr>
            <w:r>
              <w:rPr>
                <w:noProof/>
                <w:lang w:eastAsia="en-GB"/>
              </w:rPr>
              <w:drawing>
                <wp:anchor distT="0" distB="0" distL="114300" distR="114300" simplePos="0" relativeHeight="251659264" behindDoc="0" locked="0" layoutInCell="1" allowOverlap="1" wp14:anchorId="615D6103" wp14:editId="565F911F">
                  <wp:simplePos x="0" y="0"/>
                  <wp:positionH relativeFrom="margin">
                    <wp:posOffset>410494</wp:posOffset>
                  </wp:positionH>
                  <wp:positionV relativeFrom="paragraph">
                    <wp:posOffset>552440</wp:posOffset>
                  </wp:positionV>
                  <wp:extent cx="1692322" cy="632535"/>
                  <wp:effectExtent l="0" t="0" r="317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t="6896" b="40235"/>
                          <a:stretch/>
                        </pic:blipFill>
                        <pic:spPr>
                          <a:xfrm>
                            <a:off x="0" y="0"/>
                            <a:ext cx="1692322" cy="632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D6D8C" w:rsidRPr="006D6D8C">
              <w:rPr>
                <w:rFonts w:ascii="SassoonPrimaryInfant" w:hAnsi="SassoonPrimaryInfant"/>
                <w:color w:val="7030A0"/>
                <w:sz w:val="24"/>
              </w:rPr>
              <w:t>Discuss their own ideas about the importance of values to live by, comparing them to Christian ideas (C3).</w:t>
            </w:r>
          </w:p>
        </w:tc>
        <w:tc>
          <w:tcPr>
            <w:tcW w:w="6379" w:type="dxa"/>
            <w:tcBorders>
              <w:top w:val="single" w:sz="24" w:space="0" w:color="7030A0"/>
              <w:left w:val="single" w:sz="24" w:space="0" w:color="7030A0"/>
              <w:bottom w:val="single" w:sz="24" w:space="0" w:color="7030A0"/>
              <w:right w:val="single" w:sz="24" w:space="0" w:color="7030A0"/>
            </w:tcBorders>
          </w:tcPr>
          <w:p w:rsidR="006D6D8C" w:rsidRDefault="006D6D8C" w:rsidP="006D6D8C">
            <w:pPr>
              <w:rPr>
                <w:rFonts w:ascii="SassoonPrimaryInfant" w:hAnsi="SassoonPrimaryInfant" w:cs="SassoonPrimaryInfant"/>
                <w:color w:val="7030A0"/>
                <w:sz w:val="24"/>
              </w:rPr>
            </w:pPr>
            <w:r>
              <w:rPr>
                <w:rFonts w:ascii="SassoonPrimaryInfant" w:hAnsi="SassoonPrimaryInfant" w:cs="SassoonPrimaryInfant"/>
                <w:color w:val="7030A0"/>
                <w:sz w:val="24"/>
              </w:rPr>
              <w:t xml:space="preserve">Outline Jesus’ teaching on how his </w:t>
            </w:r>
            <w:r w:rsidRPr="006D6D8C">
              <w:rPr>
                <w:rFonts w:ascii="SassoonPrimaryInfant" w:hAnsi="SassoonPrimaryInfant" w:cs="SassoonPrimaryInfant"/>
                <w:color w:val="7030A0"/>
                <w:sz w:val="24"/>
              </w:rPr>
              <w:t>followers should li</w:t>
            </w:r>
            <w:r>
              <w:rPr>
                <w:rFonts w:ascii="SassoonPrimaryInfant" w:hAnsi="SassoonPrimaryInfant" w:cs="SassoonPrimaryInfant"/>
                <w:color w:val="7030A0"/>
                <w:sz w:val="24"/>
              </w:rPr>
              <w:t xml:space="preserve">ve (A2). </w:t>
            </w:r>
          </w:p>
          <w:p w:rsidR="006D6D8C" w:rsidRDefault="006D6D8C" w:rsidP="006D6D8C">
            <w:pPr>
              <w:rPr>
                <w:rFonts w:ascii="SassoonPrimaryInfant" w:hAnsi="SassoonPrimaryInfant" w:cs="SassoonPrimaryInfant"/>
                <w:color w:val="7030A0"/>
                <w:sz w:val="24"/>
              </w:rPr>
            </w:pPr>
          </w:p>
          <w:p w:rsidR="006D6D8C" w:rsidRDefault="006D6D8C" w:rsidP="006D6D8C">
            <w:pPr>
              <w:rPr>
                <w:rFonts w:ascii="SassoonPrimaryInfant" w:hAnsi="SassoonPrimaryInfant" w:cs="SassoonPrimaryInfant"/>
                <w:color w:val="7030A0"/>
                <w:sz w:val="24"/>
              </w:rPr>
            </w:pPr>
            <w:r w:rsidRPr="006D6D8C">
              <w:rPr>
                <w:rFonts w:ascii="SassoonPrimaryInfant" w:hAnsi="SassoonPrimaryInfant" w:cs="SassoonPrimaryInfant"/>
                <w:color w:val="7030A0"/>
                <w:sz w:val="24"/>
              </w:rPr>
              <w:t>Offer interpretations of two of Jesus’ parables and say what they might teach Chris</w:t>
            </w:r>
            <w:r>
              <w:rPr>
                <w:rFonts w:ascii="SassoonPrimaryInfant" w:hAnsi="SassoonPrimaryInfant" w:cs="SassoonPrimaryInfant"/>
                <w:color w:val="7030A0"/>
                <w:sz w:val="24"/>
              </w:rPr>
              <w:t xml:space="preserve">tians about how to live (B3). </w:t>
            </w:r>
          </w:p>
          <w:p w:rsidR="006D6D8C" w:rsidRDefault="006D6D8C" w:rsidP="006D6D8C">
            <w:pPr>
              <w:rPr>
                <w:rFonts w:ascii="SassoonPrimaryInfant" w:hAnsi="SassoonPrimaryInfant" w:cs="SassoonPrimaryInfant"/>
                <w:color w:val="7030A0"/>
                <w:sz w:val="24"/>
              </w:rPr>
            </w:pPr>
          </w:p>
          <w:p w:rsidR="006D6D8C" w:rsidRDefault="006D6D8C" w:rsidP="006D6D8C">
            <w:pPr>
              <w:rPr>
                <w:rFonts w:ascii="SassoonPrimaryInfant" w:hAnsi="SassoonPrimaryInfant" w:cs="SassoonPrimaryInfant"/>
                <w:color w:val="7030A0"/>
                <w:sz w:val="24"/>
              </w:rPr>
            </w:pPr>
            <w:r w:rsidRPr="006D6D8C">
              <w:rPr>
                <w:rFonts w:ascii="SassoonPrimaryInfant" w:hAnsi="SassoonPrimaryInfant" w:cs="SassoonPrimaryInfant"/>
                <w:color w:val="7030A0"/>
                <w:sz w:val="24"/>
              </w:rPr>
              <w:t>Explain the impact Jesus’ example and teachings might h</w:t>
            </w:r>
            <w:r>
              <w:rPr>
                <w:rFonts w:ascii="SassoonPrimaryInfant" w:hAnsi="SassoonPrimaryInfant" w:cs="SassoonPrimaryInfant"/>
                <w:color w:val="7030A0"/>
                <w:sz w:val="24"/>
              </w:rPr>
              <w:t xml:space="preserve">ave on Christians today (B1). </w:t>
            </w:r>
          </w:p>
          <w:p w:rsidR="006D6D8C" w:rsidRDefault="006D6D8C" w:rsidP="006D6D8C">
            <w:pPr>
              <w:rPr>
                <w:rFonts w:ascii="SassoonPrimaryInfant" w:hAnsi="SassoonPrimaryInfant" w:cs="SassoonPrimaryInfant"/>
                <w:color w:val="7030A0"/>
                <w:sz w:val="24"/>
              </w:rPr>
            </w:pPr>
          </w:p>
          <w:p w:rsidR="006D6D8C" w:rsidRPr="00D03CFF" w:rsidRDefault="006D6D8C" w:rsidP="006D6D8C">
            <w:pPr>
              <w:rPr>
                <w:rFonts w:ascii="SassoonPrimaryInfant" w:hAnsi="SassoonPrimaryInfant" w:cs="SassoonPrimaryInfant"/>
                <w:color w:val="7030A0"/>
                <w:sz w:val="24"/>
              </w:rPr>
            </w:pPr>
            <w:r w:rsidRPr="006D6D8C">
              <w:rPr>
                <w:rFonts w:ascii="SassoonPrimaryInfant" w:hAnsi="SassoonPrimaryInfant" w:cs="SassoonPrimaryInfant"/>
                <w:color w:val="7030A0"/>
                <w:sz w:val="24"/>
              </w:rPr>
              <w:t>Express their own understanding of what Jesus would do in relation to a moral dilemma from the world today (C3).</w:t>
            </w:r>
          </w:p>
        </w:tc>
        <w:tc>
          <w:tcPr>
            <w:tcW w:w="5020" w:type="dxa"/>
            <w:tcBorders>
              <w:top w:val="single" w:sz="24" w:space="0" w:color="7030A0"/>
              <w:left w:val="single" w:sz="24" w:space="0" w:color="7030A0"/>
              <w:bottom w:val="single" w:sz="24" w:space="0" w:color="7030A0"/>
              <w:right w:val="single" w:sz="24" w:space="0" w:color="7030A0"/>
            </w:tcBorders>
          </w:tcPr>
          <w:p w:rsidR="006D6D8C" w:rsidRDefault="006D6D8C" w:rsidP="006D6D8C">
            <w:pPr>
              <w:tabs>
                <w:tab w:val="left" w:pos="1122"/>
              </w:tabs>
              <w:rPr>
                <w:rFonts w:ascii="SassoonPrimaryInfant" w:hAnsi="SassoonPrimaryInfant"/>
                <w:color w:val="7030A0"/>
                <w:sz w:val="24"/>
              </w:rPr>
            </w:pPr>
            <w:r w:rsidRPr="006D6D8C">
              <w:rPr>
                <w:rFonts w:ascii="SassoonPrimaryInfant" w:hAnsi="SassoonPrimaryInfant"/>
                <w:color w:val="7030A0"/>
                <w:sz w:val="24"/>
              </w:rPr>
              <w:t>Explain the links between Jesus’ death on the cross and Christian belief in love and forgiveness, giving reasons why Christia</w:t>
            </w:r>
            <w:r>
              <w:rPr>
                <w:rFonts w:ascii="SassoonPrimaryInfant" w:hAnsi="SassoonPrimaryInfant"/>
                <w:color w:val="7030A0"/>
                <w:sz w:val="24"/>
              </w:rPr>
              <w:t xml:space="preserve">ns want to follow Jesus (A2). </w:t>
            </w:r>
          </w:p>
          <w:p w:rsidR="006D6D8C" w:rsidRDefault="006D6D8C" w:rsidP="006D6D8C">
            <w:pPr>
              <w:tabs>
                <w:tab w:val="left" w:pos="1122"/>
              </w:tabs>
              <w:rPr>
                <w:rFonts w:ascii="SassoonPrimaryInfant" w:hAnsi="SassoonPrimaryInfant"/>
                <w:color w:val="7030A0"/>
                <w:sz w:val="24"/>
              </w:rPr>
            </w:pPr>
          </w:p>
          <w:p w:rsidR="006D6D8C" w:rsidRPr="009B3302" w:rsidRDefault="006D6D8C" w:rsidP="006D6D8C">
            <w:pPr>
              <w:tabs>
                <w:tab w:val="left" w:pos="1122"/>
              </w:tabs>
              <w:rPr>
                <w:rFonts w:ascii="SassoonPrimaryInfant" w:hAnsi="SassoonPrimaryInfant"/>
                <w:sz w:val="24"/>
              </w:rPr>
            </w:pPr>
            <w:r w:rsidRPr="006D6D8C">
              <w:rPr>
                <w:rFonts w:ascii="SassoonPrimaryInfant" w:hAnsi="SassoonPrimaryInfant"/>
                <w:color w:val="7030A0"/>
                <w:sz w:val="24"/>
              </w:rPr>
              <w:t>Investigate and explain the challenges of following Jesus’ teaching about love, forgiveness justice and/or generosity, expressing their own ideas (C3).</w:t>
            </w:r>
          </w:p>
        </w:tc>
      </w:tr>
    </w:tbl>
    <w:p w:rsidR="001F560A" w:rsidRPr="0071155F" w:rsidRDefault="001F560A" w:rsidP="0071155F">
      <w:pPr>
        <w:rPr>
          <w:rFonts w:ascii="SassoonPrimaryInfant" w:hAnsi="SassoonPrimaryInfant"/>
          <w:sz w:val="24"/>
        </w:rPr>
      </w:pPr>
      <w:bookmarkStart w:id="0" w:name="_GoBack"/>
      <w:bookmarkEnd w:id="0"/>
    </w:p>
    <w:sectPr w:rsidR="001F560A" w:rsidRPr="0071155F" w:rsidSect="008F6F75">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F75"/>
    <w:rsid w:val="00012790"/>
    <w:rsid w:val="00081C36"/>
    <w:rsid w:val="000B4C35"/>
    <w:rsid w:val="001023F5"/>
    <w:rsid w:val="001E1A55"/>
    <w:rsid w:val="001F560A"/>
    <w:rsid w:val="002031D0"/>
    <w:rsid w:val="00252E7A"/>
    <w:rsid w:val="002C4C3E"/>
    <w:rsid w:val="002F2021"/>
    <w:rsid w:val="00341137"/>
    <w:rsid w:val="003C7748"/>
    <w:rsid w:val="00404B63"/>
    <w:rsid w:val="00421FFE"/>
    <w:rsid w:val="00454AF3"/>
    <w:rsid w:val="005F657A"/>
    <w:rsid w:val="006042DD"/>
    <w:rsid w:val="006B7978"/>
    <w:rsid w:val="006D6D8C"/>
    <w:rsid w:val="0071155F"/>
    <w:rsid w:val="00793047"/>
    <w:rsid w:val="007C71C4"/>
    <w:rsid w:val="007D0AAC"/>
    <w:rsid w:val="007E7AFD"/>
    <w:rsid w:val="00830EC0"/>
    <w:rsid w:val="0089029E"/>
    <w:rsid w:val="008F6F75"/>
    <w:rsid w:val="009B3302"/>
    <w:rsid w:val="009C5B8C"/>
    <w:rsid w:val="00A413D7"/>
    <w:rsid w:val="00A944DB"/>
    <w:rsid w:val="00B6158B"/>
    <w:rsid w:val="00B72BDC"/>
    <w:rsid w:val="00BF33A5"/>
    <w:rsid w:val="00C32056"/>
    <w:rsid w:val="00C45B01"/>
    <w:rsid w:val="00C45EC9"/>
    <w:rsid w:val="00C8708E"/>
    <w:rsid w:val="00CF5912"/>
    <w:rsid w:val="00D03CFF"/>
    <w:rsid w:val="00D30B93"/>
    <w:rsid w:val="00D60E44"/>
    <w:rsid w:val="00D668DC"/>
    <w:rsid w:val="00D723B1"/>
    <w:rsid w:val="00DA5F0F"/>
    <w:rsid w:val="00E12513"/>
    <w:rsid w:val="00E3027D"/>
    <w:rsid w:val="00E31E18"/>
    <w:rsid w:val="00E74B8A"/>
    <w:rsid w:val="00E75068"/>
    <w:rsid w:val="00F16265"/>
    <w:rsid w:val="00FE35E6"/>
    <w:rsid w:val="00FE69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1B83FE-3B03-4670-B1BC-DDDC436D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F6F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CF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Cullen</dc:creator>
  <cp:keywords/>
  <dc:description/>
  <cp:lastModifiedBy>Mrs L. Cullen</cp:lastModifiedBy>
  <cp:revision>2</cp:revision>
  <dcterms:created xsi:type="dcterms:W3CDTF">2020-06-25T17:42:00Z</dcterms:created>
  <dcterms:modified xsi:type="dcterms:W3CDTF">2020-06-25T17:42:00Z</dcterms:modified>
</cp:coreProperties>
</file>